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986"/>
        <w:tblW w:w="7848" w:type="dxa"/>
        <w:tblLayout w:type="fixed"/>
        <w:tblLook w:val="0000"/>
      </w:tblPr>
      <w:tblGrid>
        <w:gridCol w:w="7848"/>
      </w:tblGrid>
      <w:tr w:rsidR="00B83174" w:rsidRPr="00E013D9" w:rsidTr="009527CC">
        <w:trPr>
          <w:cantSplit/>
          <w:trHeight w:val="241"/>
        </w:trPr>
        <w:tc>
          <w:tcPr>
            <w:tcW w:w="7848" w:type="dxa"/>
            <w:vAlign w:val="center"/>
          </w:tcPr>
          <w:p w:rsidR="00B83174" w:rsidRPr="00E013D9" w:rsidRDefault="00842A09" w:rsidP="00BD0905">
            <w:pPr>
              <w:rPr>
                <w:rFonts w:cs="Arial"/>
                <w:highlight w:val="red"/>
                <w:lang w:val="nl-BE"/>
              </w:rPr>
            </w:pPr>
            <w:r>
              <w:rPr>
                <w:rFonts w:cs="Arial"/>
                <w:highlight w:val="red"/>
                <w:lang w:val="nl-BE"/>
              </w:rPr>
              <w:t xml:space="preserve">                                                                                                                                                                     </w:t>
            </w:r>
          </w:p>
        </w:tc>
      </w:tr>
      <w:tr w:rsidR="00B83174" w:rsidRPr="00F96826" w:rsidTr="009527CC">
        <w:trPr>
          <w:cantSplit/>
          <w:trHeight w:val="87"/>
        </w:trPr>
        <w:tc>
          <w:tcPr>
            <w:tcW w:w="7848" w:type="dxa"/>
          </w:tcPr>
          <w:p w:rsidR="00B83174" w:rsidRPr="00E02D61" w:rsidRDefault="004417B8" w:rsidP="00BD0905">
            <w:pPr>
              <w:jc w:val="center"/>
              <w:rPr>
                <w:rFonts w:ascii="Arial" w:hAnsi="Arial" w:cs="Arial"/>
                <w:b/>
                <w:smallCaps/>
                <w:color w:val="4F81BD"/>
                <w:lang w:val="fr-BE"/>
              </w:rPr>
            </w:pPr>
            <w:r w:rsidRPr="004417B8">
              <w:rPr>
                <w:rFonts w:ascii="Arial" w:hAnsi="Arial" w:cs="Arial"/>
                <w:b/>
                <w:smallCaps/>
                <w:color w:val="4F81BD"/>
                <w:lang w:val="fr-BE"/>
              </w:rPr>
              <w:t>Commission d’évaluation des dispositifs médicaux</w:t>
            </w:r>
          </w:p>
          <w:p w:rsidR="00D04B6B" w:rsidRPr="00E02D61" w:rsidRDefault="00F31A01" w:rsidP="00BD0905">
            <w:pPr>
              <w:jc w:val="center"/>
              <w:rPr>
                <w:rFonts w:ascii="Arial" w:hAnsi="Arial" w:cs="Arial"/>
                <w:b/>
                <w:smallCaps/>
                <w:color w:val="4F81BD"/>
                <w:lang w:val="fr-BE"/>
              </w:rPr>
            </w:pPr>
            <w:r w:rsidRPr="00E02D61">
              <w:rPr>
                <w:rFonts w:ascii="Arial" w:hAnsi="Arial" w:cs="Arial"/>
                <w:b/>
                <w:smallCaps/>
                <w:color w:val="4F81BD"/>
                <w:lang w:val="fr-BE"/>
              </w:rPr>
              <w:t>Evaluatiecommissie voor medische hulpmiddelen</w:t>
            </w:r>
          </w:p>
          <w:p w:rsidR="00B83174" w:rsidRPr="00E02D61" w:rsidRDefault="00B83174" w:rsidP="00BD0905">
            <w:pPr>
              <w:jc w:val="center"/>
              <w:rPr>
                <w:rFonts w:ascii="Arial" w:hAnsi="Arial" w:cs="Arial"/>
                <w:bCs/>
                <w:smallCaps/>
                <w:color w:val="4F81BD"/>
                <w:lang w:val="fr-BE"/>
              </w:rPr>
            </w:pPr>
          </w:p>
          <w:p w:rsidR="00B83174" w:rsidRPr="009527CC" w:rsidRDefault="00B83174" w:rsidP="002D1EE0">
            <w:pPr>
              <w:jc w:val="center"/>
              <w:rPr>
                <w:rFonts w:ascii="Arial" w:hAnsi="Arial" w:cs="Arial"/>
                <w:bCs/>
                <w:smallCaps/>
                <w:color w:val="4F81BD"/>
                <w:lang w:val="fr-FR"/>
              </w:rPr>
            </w:pPr>
            <w:r w:rsidRPr="009527CC">
              <w:rPr>
                <w:rFonts w:ascii="Arial" w:hAnsi="Arial" w:cs="Arial"/>
                <w:bCs/>
                <w:smallCaps/>
                <w:color w:val="4F81BD"/>
                <w:lang w:val="fr-FR"/>
              </w:rPr>
              <w:t xml:space="preserve">Compte-rendu de la réunion du </w:t>
            </w:r>
            <w:r w:rsidR="00F209BB">
              <w:rPr>
                <w:rFonts w:ascii="Arial" w:hAnsi="Arial" w:cs="Arial"/>
                <w:bCs/>
                <w:smallCaps/>
                <w:color w:val="4F81BD"/>
                <w:lang w:val="fr-FR"/>
              </w:rPr>
              <w:t>02 Octobre</w:t>
            </w:r>
            <w:r w:rsidR="00AB5525">
              <w:rPr>
                <w:rFonts w:ascii="Arial" w:hAnsi="Arial" w:cs="Arial"/>
                <w:bCs/>
                <w:smallCaps/>
                <w:color w:val="4F81BD"/>
                <w:lang w:val="fr-FR"/>
              </w:rPr>
              <w:t xml:space="preserve"> </w:t>
            </w:r>
            <w:r w:rsidR="009B550D">
              <w:rPr>
                <w:rFonts w:ascii="Arial" w:hAnsi="Arial" w:cs="Arial"/>
                <w:bCs/>
                <w:smallCaps/>
                <w:color w:val="4F81BD"/>
                <w:lang w:val="fr-FR"/>
              </w:rPr>
              <w:t>2014</w:t>
            </w:r>
          </w:p>
          <w:p w:rsidR="00D04B6B" w:rsidRPr="00F96826" w:rsidRDefault="006B20E0" w:rsidP="00F209BB">
            <w:pPr>
              <w:jc w:val="center"/>
              <w:rPr>
                <w:rFonts w:cs="Arial"/>
                <w:b/>
                <w:smallCaps/>
              </w:rPr>
            </w:pPr>
            <w:r w:rsidRPr="009527CC">
              <w:rPr>
                <w:rFonts w:ascii="Arial" w:hAnsi="Arial" w:cs="Arial"/>
                <w:bCs/>
                <w:smallCaps/>
                <w:color w:val="4F81BD"/>
              </w:rPr>
              <w:t>Verslag</w:t>
            </w:r>
            <w:r w:rsidR="00F96826" w:rsidRPr="009527CC">
              <w:rPr>
                <w:rFonts w:ascii="Arial" w:hAnsi="Arial" w:cs="Arial"/>
                <w:bCs/>
                <w:smallCaps/>
                <w:color w:val="4F81BD"/>
              </w:rPr>
              <w:t xml:space="preserve"> va</w:t>
            </w:r>
            <w:r w:rsidR="001579E0" w:rsidRPr="009527CC">
              <w:rPr>
                <w:rFonts w:ascii="Arial" w:hAnsi="Arial" w:cs="Arial"/>
                <w:bCs/>
                <w:smallCaps/>
                <w:color w:val="4F81BD"/>
              </w:rPr>
              <w:t xml:space="preserve">n de vergadering van </w:t>
            </w:r>
            <w:r w:rsidR="00F209BB">
              <w:rPr>
                <w:rFonts w:ascii="Arial" w:hAnsi="Arial" w:cs="Arial"/>
                <w:bCs/>
                <w:smallCaps/>
                <w:color w:val="4F81BD"/>
              </w:rPr>
              <w:t>02</w:t>
            </w:r>
            <w:r w:rsidR="005378BA" w:rsidRPr="009527CC">
              <w:rPr>
                <w:rFonts w:ascii="Arial" w:hAnsi="Arial" w:cs="Arial"/>
                <w:bCs/>
                <w:smallCaps/>
                <w:color w:val="4F81BD"/>
              </w:rPr>
              <w:t xml:space="preserve"> </w:t>
            </w:r>
            <w:r w:rsidR="00F209BB">
              <w:rPr>
                <w:rFonts w:ascii="Arial" w:hAnsi="Arial" w:cs="Arial"/>
                <w:bCs/>
                <w:smallCaps/>
                <w:color w:val="4F81BD"/>
              </w:rPr>
              <w:t>Oktober</w:t>
            </w:r>
            <w:r w:rsidR="00D04B6B" w:rsidRPr="009527CC">
              <w:rPr>
                <w:rFonts w:ascii="Arial" w:hAnsi="Arial" w:cs="Arial"/>
                <w:bCs/>
                <w:smallCaps/>
                <w:color w:val="4F81BD"/>
              </w:rPr>
              <w:t xml:space="preserve"> 201</w:t>
            </w:r>
            <w:r w:rsidR="009B550D">
              <w:rPr>
                <w:rFonts w:ascii="Arial" w:hAnsi="Arial" w:cs="Arial"/>
                <w:bCs/>
                <w:smallCaps/>
                <w:color w:val="4F81BD"/>
              </w:rPr>
              <w:t>4</w:t>
            </w:r>
          </w:p>
        </w:tc>
      </w:tr>
    </w:tbl>
    <w:p w:rsidR="00D84BE6" w:rsidRPr="00F96826" w:rsidRDefault="00D84BE6" w:rsidP="00B83174">
      <w:pPr>
        <w:rPr>
          <w:rFonts w:cs="Arial"/>
        </w:rPr>
      </w:pPr>
    </w:p>
    <w:p w:rsidR="00B83174" w:rsidRPr="00F96826" w:rsidRDefault="00B83174" w:rsidP="00B83174">
      <w:pPr>
        <w:jc w:val="center"/>
        <w:rPr>
          <w:rFonts w:cs="Arial"/>
          <w:b/>
          <w:bCs/>
          <w:color w:val="FF0000"/>
        </w:rPr>
      </w:pPr>
    </w:p>
    <w:p w:rsidR="00B83174" w:rsidRPr="00F96826" w:rsidRDefault="00B83174" w:rsidP="00B83174">
      <w:pPr>
        <w:jc w:val="center"/>
        <w:rPr>
          <w:rFonts w:cs="Arial"/>
          <w:b/>
          <w:bCs/>
          <w:color w:val="FF0000"/>
        </w:rPr>
      </w:pPr>
    </w:p>
    <w:p w:rsidR="00B83174" w:rsidRPr="00F96826" w:rsidRDefault="00B83174" w:rsidP="00B83174">
      <w:pPr>
        <w:jc w:val="center"/>
        <w:rPr>
          <w:rFonts w:cs="Arial"/>
          <w:b/>
          <w:bCs/>
          <w:color w:val="FF0000"/>
        </w:rPr>
      </w:pPr>
    </w:p>
    <w:p w:rsidR="00B83174" w:rsidRPr="00F96826" w:rsidRDefault="00B83174" w:rsidP="00B83174">
      <w:pPr>
        <w:rPr>
          <w:rFonts w:cs="Arial"/>
        </w:rPr>
      </w:pPr>
    </w:p>
    <w:p w:rsidR="0013262F" w:rsidRDefault="0013262F" w:rsidP="00B83174">
      <w:pPr>
        <w:rPr>
          <w:rFonts w:cs="Arial"/>
        </w:rPr>
      </w:pPr>
    </w:p>
    <w:p w:rsidR="009527CC" w:rsidRDefault="009527CC" w:rsidP="00B83174">
      <w:pPr>
        <w:rPr>
          <w:rFonts w:ascii="Arial" w:hAnsi="Arial" w:cs="Arial"/>
          <w:sz w:val="20"/>
          <w:szCs w:val="20"/>
          <w:lang w:val="nl-BE"/>
        </w:rPr>
      </w:pPr>
    </w:p>
    <w:tbl>
      <w:tblPr>
        <w:tblW w:w="8576" w:type="dxa"/>
        <w:tblLayout w:type="fixed"/>
        <w:tblLook w:val="0000"/>
      </w:tblPr>
      <w:tblGrid>
        <w:gridCol w:w="8576"/>
      </w:tblGrid>
      <w:tr w:rsidR="00B83174" w:rsidRPr="00AB2FCE" w:rsidTr="00B83174">
        <w:trPr>
          <w:cantSplit/>
        </w:trPr>
        <w:tc>
          <w:tcPr>
            <w:tcW w:w="8576" w:type="dxa"/>
          </w:tcPr>
          <w:tbl>
            <w:tblPr>
              <w:tblW w:w="9581" w:type="dxa"/>
              <w:tblBorders>
                <w:top w:val="single" w:sz="8" w:space="0" w:color="4F81BD"/>
                <w:bottom w:val="single" w:sz="8" w:space="0" w:color="4F81BD"/>
              </w:tblBorders>
              <w:tblLayout w:type="fixed"/>
              <w:tblLook w:val="04A0"/>
            </w:tblPr>
            <w:tblGrid>
              <w:gridCol w:w="2395"/>
              <w:gridCol w:w="2252"/>
              <w:gridCol w:w="143"/>
              <w:gridCol w:w="2180"/>
              <w:gridCol w:w="215"/>
              <w:gridCol w:w="1320"/>
              <w:gridCol w:w="1076"/>
            </w:tblGrid>
            <w:tr w:rsidR="008541B7" w:rsidRPr="002B1587" w:rsidTr="002B1587">
              <w:trPr>
                <w:trHeight w:val="721"/>
              </w:trPr>
              <w:tc>
                <w:tcPr>
                  <w:tcW w:w="9581" w:type="dxa"/>
                  <w:gridSpan w:val="7"/>
                  <w:tcBorders>
                    <w:top w:val="single" w:sz="8" w:space="0" w:color="4F81BD"/>
                    <w:left w:val="nil"/>
                    <w:bottom w:val="single" w:sz="8" w:space="0" w:color="4F81BD"/>
                    <w:right w:val="nil"/>
                  </w:tcBorders>
                  <w:shd w:val="clear" w:color="auto" w:fill="C6D9F1"/>
                </w:tcPr>
                <w:p w:rsidR="008541B7" w:rsidRPr="002B1587" w:rsidRDefault="008541B7" w:rsidP="00A95462">
                  <w:pPr>
                    <w:jc w:val="center"/>
                    <w:rPr>
                      <w:rFonts w:ascii="Verdana" w:hAnsi="Verdana" w:cs="Arial"/>
                      <w:b/>
                      <w:bCs/>
                      <w:color w:val="1F497D"/>
                      <w:sz w:val="18"/>
                      <w:szCs w:val="18"/>
                      <w:lang w:val="nl-BE"/>
                    </w:rPr>
                  </w:pPr>
                </w:p>
                <w:p w:rsidR="008541B7" w:rsidRPr="002B1587" w:rsidRDefault="008541B7" w:rsidP="00A95462">
                  <w:pPr>
                    <w:jc w:val="center"/>
                    <w:rPr>
                      <w:rFonts w:ascii="Verdana" w:hAnsi="Verdana" w:cs="Arial"/>
                      <w:b/>
                      <w:bCs/>
                      <w:color w:val="1F497D"/>
                      <w:sz w:val="18"/>
                      <w:szCs w:val="18"/>
                      <w:lang w:val="nl-BE"/>
                    </w:rPr>
                  </w:pPr>
                  <w:r w:rsidRPr="002B1587">
                    <w:rPr>
                      <w:rFonts w:ascii="Verdana" w:hAnsi="Verdana" w:cs="Arial"/>
                      <w:b/>
                      <w:bCs/>
                      <w:color w:val="1F497D"/>
                      <w:sz w:val="18"/>
                      <w:szCs w:val="18"/>
                      <w:lang w:val="nl-BE"/>
                    </w:rPr>
                    <w:t>Liste de présence – Aanwezigheidslijst</w:t>
                  </w:r>
                </w:p>
                <w:p w:rsidR="008541B7" w:rsidRPr="002B1587" w:rsidRDefault="008541B7" w:rsidP="00A95462">
                  <w:pPr>
                    <w:jc w:val="center"/>
                    <w:rPr>
                      <w:rFonts w:ascii="Verdana" w:hAnsi="Verdana" w:cs="Arial"/>
                      <w:b/>
                      <w:bCs/>
                      <w:color w:val="1F497D"/>
                      <w:sz w:val="18"/>
                      <w:szCs w:val="18"/>
                      <w:lang w:val="nl-BE"/>
                    </w:rPr>
                  </w:pPr>
                </w:p>
              </w:tc>
            </w:tr>
            <w:tr w:rsidR="008541B7" w:rsidRPr="002B1587" w:rsidTr="002B1587">
              <w:trPr>
                <w:trHeight w:val="913"/>
              </w:trPr>
              <w:tc>
                <w:tcPr>
                  <w:tcW w:w="2395" w:type="dxa"/>
                  <w:tcBorders>
                    <w:top w:val="nil"/>
                    <w:left w:val="nil"/>
                    <w:bottom w:val="single" w:sz="4" w:space="0" w:color="1F497D"/>
                    <w:right w:val="nil"/>
                  </w:tcBorders>
                  <w:shd w:val="clear" w:color="auto" w:fill="auto"/>
                  <w:hideMark/>
                </w:tcPr>
                <w:p w:rsidR="00F87B9A" w:rsidRPr="002B1587" w:rsidRDefault="00F87B9A">
                  <w:pPr>
                    <w:rPr>
                      <w:rFonts w:ascii="Arial" w:hAnsi="Arial" w:cs="Arial"/>
                      <w:b/>
                      <w:bCs/>
                      <w:color w:val="1F497D"/>
                      <w:sz w:val="18"/>
                      <w:szCs w:val="18"/>
                      <w:lang w:val="nl-BE"/>
                    </w:rPr>
                  </w:pPr>
                </w:p>
                <w:p w:rsidR="008541B7" w:rsidRPr="002B1587" w:rsidRDefault="008541B7">
                  <w:pPr>
                    <w:rPr>
                      <w:rFonts w:ascii="Arial" w:hAnsi="Arial" w:cs="Arial"/>
                      <w:b/>
                      <w:bCs/>
                      <w:color w:val="1F497D"/>
                      <w:sz w:val="18"/>
                      <w:szCs w:val="18"/>
                      <w:lang w:val="nl-BE"/>
                    </w:rPr>
                  </w:pPr>
                  <w:r w:rsidRPr="002B1587">
                    <w:rPr>
                      <w:rFonts w:ascii="Arial" w:hAnsi="Arial" w:cs="Arial"/>
                      <w:b/>
                      <w:bCs/>
                      <w:color w:val="1F497D"/>
                      <w:sz w:val="18"/>
                      <w:szCs w:val="18"/>
                      <w:lang w:val="nl-BE"/>
                    </w:rPr>
                    <w:t>Membres Effectifs</w:t>
                  </w:r>
                </w:p>
                <w:p w:rsidR="008541B7" w:rsidRPr="002B1587" w:rsidRDefault="008541B7">
                  <w:pPr>
                    <w:rPr>
                      <w:rFonts w:ascii="Arial" w:hAnsi="Arial" w:cs="Arial"/>
                      <w:b/>
                      <w:bCs/>
                      <w:color w:val="1F497D"/>
                      <w:sz w:val="18"/>
                      <w:szCs w:val="18"/>
                      <w:lang w:val="nl-BE"/>
                    </w:rPr>
                  </w:pPr>
                  <w:r w:rsidRPr="002B1587">
                    <w:rPr>
                      <w:rFonts w:ascii="Arial" w:hAnsi="Arial" w:cs="Arial"/>
                      <w:b/>
                      <w:bCs/>
                      <w:color w:val="1F497D"/>
                      <w:sz w:val="18"/>
                      <w:szCs w:val="18"/>
                      <w:lang w:val="nl-BE"/>
                    </w:rPr>
                    <w:t>Effectieve leden</w:t>
                  </w:r>
                </w:p>
              </w:tc>
              <w:tc>
                <w:tcPr>
                  <w:tcW w:w="2252" w:type="dxa"/>
                  <w:tcBorders>
                    <w:top w:val="nil"/>
                    <w:left w:val="nil"/>
                    <w:bottom w:val="single" w:sz="4" w:space="0" w:color="1F497D"/>
                    <w:right w:val="nil"/>
                  </w:tcBorders>
                  <w:shd w:val="clear" w:color="auto" w:fill="auto"/>
                </w:tcPr>
                <w:p w:rsidR="00F87B9A" w:rsidRPr="002B1587" w:rsidRDefault="00F87B9A">
                  <w:pPr>
                    <w:rPr>
                      <w:rFonts w:ascii="Arial" w:hAnsi="Arial" w:cs="Arial"/>
                      <w:color w:val="1F497D"/>
                      <w:sz w:val="18"/>
                      <w:szCs w:val="18"/>
                      <w:lang w:val="nl-BE"/>
                    </w:rPr>
                  </w:pPr>
                </w:p>
                <w:p w:rsidR="008541B7" w:rsidRPr="002B1587" w:rsidRDefault="008541B7">
                  <w:pPr>
                    <w:rPr>
                      <w:rFonts w:ascii="Arial" w:hAnsi="Arial" w:cs="Arial"/>
                      <w:color w:val="1F497D"/>
                      <w:sz w:val="18"/>
                      <w:szCs w:val="18"/>
                      <w:lang w:val="nl-BE"/>
                    </w:rPr>
                  </w:pPr>
                  <w:r w:rsidRPr="002B1587">
                    <w:rPr>
                      <w:rFonts w:ascii="Arial" w:hAnsi="Arial" w:cs="Arial"/>
                      <w:color w:val="1F497D"/>
                      <w:sz w:val="18"/>
                      <w:szCs w:val="18"/>
                      <w:lang w:val="nl-BE"/>
                    </w:rPr>
                    <w:t>P / A = Présent / Aanwezig</w:t>
                  </w:r>
                </w:p>
                <w:p w:rsidR="008541B7" w:rsidRPr="002B1587" w:rsidRDefault="008541B7">
                  <w:pPr>
                    <w:rPr>
                      <w:rFonts w:ascii="Arial" w:hAnsi="Arial" w:cs="Arial"/>
                      <w:color w:val="1F497D"/>
                      <w:sz w:val="18"/>
                      <w:szCs w:val="18"/>
                      <w:lang w:val="nl-BE"/>
                    </w:rPr>
                  </w:pPr>
                  <w:r w:rsidRPr="002B1587">
                    <w:rPr>
                      <w:rFonts w:ascii="Arial" w:hAnsi="Arial" w:cs="Arial"/>
                      <w:color w:val="1F497D"/>
                      <w:sz w:val="18"/>
                      <w:szCs w:val="18"/>
                      <w:lang w:val="nl-BE"/>
                    </w:rPr>
                    <w:t>E / V = Excusé / Verontschuldigd</w:t>
                  </w:r>
                </w:p>
                <w:p w:rsidR="008541B7" w:rsidRPr="002B1587" w:rsidRDefault="008541B7">
                  <w:pPr>
                    <w:rPr>
                      <w:rFonts w:ascii="Arial" w:hAnsi="Arial" w:cs="Arial"/>
                      <w:color w:val="1F497D"/>
                      <w:sz w:val="18"/>
                      <w:szCs w:val="18"/>
                      <w:lang w:val="nl-BE"/>
                    </w:rPr>
                  </w:pPr>
                </w:p>
              </w:tc>
              <w:tc>
                <w:tcPr>
                  <w:tcW w:w="2323" w:type="dxa"/>
                  <w:gridSpan w:val="2"/>
                  <w:tcBorders>
                    <w:top w:val="nil"/>
                    <w:left w:val="nil"/>
                    <w:bottom w:val="single" w:sz="4" w:space="0" w:color="1F497D"/>
                    <w:right w:val="nil"/>
                  </w:tcBorders>
                  <w:shd w:val="clear" w:color="auto" w:fill="auto"/>
                  <w:hideMark/>
                </w:tcPr>
                <w:p w:rsidR="00F87B9A" w:rsidRPr="002B1587" w:rsidRDefault="00F87B9A">
                  <w:pPr>
                    <w:rPr>
                      <w:rFonts w:ascii="Arial" w:hAnsi="Arial" w:cs="Arial"/>
                      <w:b/>
                      <w:color w:val="1F497D"/>
                      <w:sz w:val="18"/>
                      <w:szCs w:val="18"/>
                      <w:lang w:val="nl-BE"/>
                    </w:rPr>
                  </w:pPr>
                </w:p>
                <w:p w:rsidR="008541B7" w:rsidRPr="002B1587" w:rsidRDefault="008541B7">
                  <w:pPr>
                    <w:rPr>
                      <w:rFonts w:ascii="Arial" w:hAnsi="Arial" w:cs="Arial"/>
                      <w:b/>
                      <w:color w:val="1F497D"/>
                      <w:sz w:val="18"/>
                      <w:szCs w:val="18"/>
                      <w:lang w:val="nl-BE"/>
                    </w:rPr>
                  </w:pPr>
                  <w:r w:rsidRPr="002B1587">
                    <w:rPr>
                      <w:rFonts w:ascii="Arial" w:hAnsi="Arial" w:cs="Arial"/>
                      <w:b/>
                      <w:color w:val="1F497D"/>
                      <w:sz w:val="18"/>
                      <w:szCs w:val="18"/>
                      <w:lang w:val="nl-BE"/>
                    </w:rPr>
                    <w:t>Membres suppléants</w:t>
                  </w:r>
                </w:p>
                <w:p w:rsidR="008541B7" w:rsidRPr="002B1587" w:rsidRDefault="008541B7">
                  <w:pPr>
                    <w:rPr>
                      <w:rFonts w:ascii="Arial" w:hAnsi="Arial" w:cs="Arial"/>
                      <w:color w:val="1F497D"/>
                      <w:sz w:val="18"/>
                      <w:szCs w:val="18"/>
                      <w:lang w:val="nl-BE"/>
                    </w:rPr>
                  </w:pPr>
                  <w:r w:rsidRPr="002B1587">
                    <w:rPr>
                      <w:rFonts w:ascii="Arial" w:hAnsi="Arial" w:cs="Arial"/>
                      <w:b/>
                      <w:color w:val="1F497D"/>
                      <w:sz w:val="18"/>
                      <w:szCs w:val="18"/>
                      <w:lang w:val="nl-BE"/>
                    </w:rPr>
                    <w:t>Plaatsvervangende leden</w:t>
                  </w:r>
                </w:p>
              </w:tc>
              <w:tc>
                <w:tcPr>
                  <w:tcW w:w="2611" w:type="dxa"/>
                  <w:gridSpan w:val="3"/>
                  <w:tcBorders>
                    <w:top w:val="nil"/>
                    <w:left w:val="nil"/>
                    <w:bottom w:val="single" w:sz="4" w:space="0" w:color="1F497D"/>
                    <w:right w:val="nil"/>
                  </w:tcBorders>
                  <w:shd w:val="clear" w:color="auto" w:fill="auto"/>
                  <w:hideMark/>
                </w:tcPr>
                <w:p w:rsidR="00F87B9A" w:rsidRPr="002B1587" w:rsidRDefault="00F87B9A">
                  <w:pPr>
                    <w:rPr>
                      <w:rFonts w:ascii="Arial" w:hAnsi="Arial" w:cs="Arial"/>
                      <w:color w:val="1F497D"/>
                      <w:sz w:val="18"/>
                      <w:szCs w:val="18"/>
                      <w:lang w:val="nl-BE"/>
                    </w:rPr>
                  </w:pPr>
                </w:p>
                <w:p w:rsidR="00B2238E" w:rsidRPr="002B1587" w:rsidRDefault="008541B7">
                  <w:pPr>
                    <w:rPr>
                      <w:rFonts w:ascii="Arial" w:hAnsi="Arial" w:cs="Arial"/>
                      <w:color w:val="1F497D"/>
                      <w:sz w:val="18"/>
                      <w:szCs w:val="18"/>
                      <w:lang w:val="nl-BE"/>
                    </w:rPr>
                  </w:pPr>
                  <w:r w:rsidRPr="002B1587">
                    <w:rPr>
                      <w:rFonts w:ascii="Arial" w:hAnsi="Arial" w:cs="Arial"/>
                      <w:color w:val="1F497D"/>
                      <w:sz w:val="18"/>
                      <w:szCs w:val="18"/>
                      <w:lang w:val="nl-BE"/>
                    </w:rPr>
                    <w:t xml:space="preserve">P / A = Présent / </w:t>
                  </w:r>
                </w:p>
                <w:p w:rsidR="008541B7" w:rsidRPr="002B1587" w:rsidRDefault="008541B7">
                  <w:pPr>
                    <w:rPr>
                      <w:rFonts w:ascii="Arial" w:hAnsi="Arial" w:cs="Arial"/>
                      <w:color w:val="1F497D"/>
                      <w:sz w:val="18"/>
                      <w:szCs w:val="18"/>
                      <w:lang w:val="nl-BE"/>
                    </w:rPr>
                  </w:pPr>
                  <w:r w:rsidRPr="002B1587">
                    <w:rPr>
                      <w:rFonts w:ascii="Arial" w:hAnsi="Arial" w:cs="Arial"/>
                      <w:color w:val="1F497D"/>
                      <w:sz w:val="18"/>
                      <w:szCs w:val="18"/>
                      <w:lang w:val="nl-BE"/>
                    </w:rPr>
                    <w:t>Aanwezig</w:t>
                  </w:r>
                </w:p>
                <w:p w:rsidR="008541B7" w:rsidRPr="002B1587" w:rsidRDefault="008541B7">
                  <w:pPr>
                    <w:rPr>
                      <w:rFonts w:ascii="Arial" w:hAnsi="Arial" w:cs="Arial"/>
                      <w:color w:val="1F497D"/>
                      <w:sz w:val="18"/>
                      <w:szCs w:val="18"/>
                      <w:lang w:val="nl-BE"/>
                    </w:rPr>
                  </w:pPr>
                  <w:r w:rsidRPr="002B1587">
                    <w:rPr>
                      <w:rFonts w:ascii="Arial" w:hAnsi="Arial" w:cs="Arial"/>
                      <w:color w:val="1F497D"/>
                      <w:sz w:val="18"/>
                      <w:szCs w:val="18"/>
                      <w:lang w:val="nl-BE"/>
                    </w:rPr>
                    <w:t>E / V = Excusé / Verontschuldigd</w:t>
                  </w:r>
                </w:p>
              </w:tc>
            </w:tr>
            <w:tr w:rsidR="008541B7" w:rsidRPr="002B1587" w:rsidTr="002B1587">
              <w:trPr>
                <w:trHeight w:val="457"/>
              </w:trPr>
              <w:tc>
                <w:tcPr>
                  <w:tcW w:w="2395" w:type="dxa"/>
                  <w:tcBorders>
                    <w:top w:val="single" w:sz="4" w:space="0" w:color="1F497D"/>
                    <w:left w:val="nil"/>
                    <w:bottom w:val="nil"/>
                    <w:right w:val="nil"/>
                  </w:tcBorders>
                  <w:hideMark/>
                </w:tcPr>
                <w:p w:rsidR="008541B7" w:rsidRPr="002B1587" w:rsidRDefault="008541B7">
                  <w:pPr>
                    <w:rPr>
                      <w:rFonts w:ascii="Arial" w:hAnsi="Arial" w:cs="Arial"/>
                      <w:b/>
                      <w:bCs/>
                      <w:color w:val="365F91"/>
                      <w:sz w:val="18"/>
                      <w:szCs w:val="18"/>
                      <w:lang w:val="nl-BE"/>
                    </w:rPr>
                  </w:pPr>
                  <w:r w:rsidRPr="002B1587">
                    <w:rPr>
                      <w:rFonts w:ascii="Arial" w:hAnsi="Arial" w:cs="Arial"/>
                      <w:bCs/>
                      <w:color w:val="365F91"/>
                      <w:sz w:val="18"/>
                      <w:szCs w:val="18"/>
                      <w:lang w:val="nl-BE"/>
                    </w:rPr>
                    <w:t>Els Tuyls</w:t>
                  </w:r>
                  <w:r w:rsidRPr="002B1587">
                    <w:rPr>
                      <w:rFonts w:ascii="Arial" w:hAnsi="Arial" w:cs="Arial"/>
                      <w:bCs/>
                      <w:color w:val="365F91"/>
                      <w:sz w:val="18"/>
                      <w:szCs w:val="18"/>
                      <w:lang w:val="fr-FR"/>
                    </w:rPr>
                    <w:t xml:space="preserve">          </w:t>
                  </w:r>
                </w:p>
              </w:tc>
              <w:tc>
                <w:tcPr>
                  <w:tcW w:w="2252" w:type="dxa"/>
                  <w:tcBorders>
                    <w:top w:val="single" w:sz="4" w:space="0" w:color="1F497D"/>
                    <w:left w:val="nil"/>
                    <w:bottom w:val="nil"/>
                    <w:right w:val="nil"/>
                  </w:tcBorders>
                </w:tcPr>
                <w:p w:rsidR="008541B7" w:rsidRPr="002B1587" w:rsidRDefault="008541B7">
                  <w:pPr>
                    <w:rPr>
                      <w:rFonts w:ascii="Verdana" w:hAnsi="Verdana" w:cs="Arial"/>
                      <w:color w:val="1F497D"/>
                      <w:sz w:val="18"/>
                      <w:szCs w:val="18"/>
                      <w:lang w:val="nl-BE"/>
                    </w:rPr>
                  </w:pPr>
                </w:p>
              </w:tc>
              <w:tc>
                <w:tcPr>
                  <w:tcW w:w="2323" w:type="dxa"/>
                  <w:gridSpan w:val="2"/>
                  <w:tcBorders>
                    <w:top w:val="single" w:sz="4" w:space="0" w:color="1F497D"/>
                    <w:left w:val="nil"/>
                    <w:bottom w:val="nil"/>
                    <w:right w:val="nil"/>
                  </w:tcBorders>
                  <w:hideMark/>
                </w:tcPr>
                <w:p w:rsidR="008541B7" w:rsidRPr="002B1587" w:rsidRDefault="008541B7">
                  <w:pPr>
                    <w:rPr>
                      <w:rFonts w:ascii="Verdana" w:hAnsi="Verdana" w:cs="Arial"/>
                      <w:color w:val="1F497D"/>
                      <w:sz w:val="18"/>
                      <w:szCs w:val="18"/>
                      <w:u w:val="single"/>
                      <w:lang w:val="nl-BE"/>
                    </w:rPr>
                  </w:pPr>
                  <w:r w:rsidRPr="002B1587">
                    <w:rPr>
                      <w:rFonts w:ascii="Arial" w:hAnsi="Arial" w:cs="Arial"/>
                      <w:color w:val="365F91"/>
                      <w:sz w:val="18"/>
                      <w:szCs w:val="18"/>
                      <w:lang w:val="nl-BE"/>
                    </w:rPr>
                    <w:t>Marianne Van Malderen</w:t>
                  </w:r>
                </w:p>
              </w:tc>
              <w:tc>
                <w:tcPr>
                  <w:tcW w:w="2611" w:type="dxa"/>
                  <w:gridSpan w:val="3"/>
                  <w:tcBorders>
                    <w:top w:val="single" w:sz="4" w:space="0" w:color="1F497D"/>
                    <w:left w:val="nil"/>
                    <w:bottom w:val="nil"/>
                    <w:right w:val="nil"/>
                  </w:tcBorders>
                  <w:hideMark/>
                </w:tcPr>
                <w:p w:rsidR="008541B7" w:rsidRPr="002B1587" w:rsidRDefault="002B1587" w:rsidP="008E03E8">
                  <w:pPr>
                    <w:rPr>
                      <w:rFonts w:ascii="Verdana" w:hAnsi="Verdana" w:cs="Arial"/>
                      <w:color w:val="1F497D"/>
                      <w:sz w:val="18"/>
                      <w:szCs w:val="18"/>
                      <w:lang w:val="nl-BE"/>
                    </w:rPr>
                  </w:pPr>
                  <w:r w:rsidRPr="002B1587">
                    <w:rPr>
                      <w:rFonts w:ascii="Arial" w:hAnsi="Arial" w:cs="Arial"/>
                      <w:color w:val="1F497D"/>
                      <w:sz w:val="18"/>
                      <w:szCs w:val="18"/>
                      <w:lang w:val="nl-BE"/>
                    </w:rPr>
                    <w:t>P / A</w:t>
                  </w:r>
                </w:p>
              </w:tc>
            </w:tr>
            <w:tr w:rsidR="008541B7" w:rsidRPr="002B1587" w:rsidTr="002B1587">
              <w:trPr>
                <w:trHeight w:val="240"/>
              </w:trPr>
              <w:tc>
                <w:tcPr>
                  <w:tcW w:w="2395" w:type="dxa"/>
                  <w:tcBorders>
                    <w:top w:val="nil"/>
                    <w:left w:val="nil"/>
                    <w:bottom w:val="nil"/>
                    <w:right w:val="nil"/>
                  </w:tcBorders>
                  <w:shd w:val="clear" w:color="auto" w:fill="D3DFEE"/>
                  <w:hideMark/>
                </w:tcPr>
                <w:p w:rsidR="008541B7" w:rsidRPr="002B1587" w:rsidRDefault="008541B7">
                  <w:pPr>
                    <w:rPr>
                      <w:rFonts w:ascii="Verdana" w:hAnsi="Verdana" w:cs="Arial"/>
                      <w:b/>
                      <w:bCs/>
                      <w:color w:val="1F497D"/>
                      <w:sz w:val="18"/>
                      <w:szCs w:val="18"/>
                      <w:u w:val="single"/>
                      <w:lang w:val="nl-BE"/>
                    </w:rPr>
                  </w:pPr>
                  <w:r w:rsidRPr="002B1587">
                    <w:rPr>
                      <w:rFonts w:ascii="Arial" w:hAnsi="Arial" w:cs="Arial"/>
                      <w:bCs/>
                      <w:color w:val="365F91"/>
                      <w:sz w:val="18"/>
                      <w:szCs w:val="18"/>
                      <w:lang w:val="nl-BE"/>
                    </w:rPr>
                    <w:t>Awatif Jebari</w:t>
                  </w:r>
                  <w:r w:rsidRPr="002B1587">
                    <w:rPr>
                      <w:rFonts w:ascii="Arial" w:hAnsi="Arial" w:cs="Arial"/>
                      <w:bCs/>
                      <w:color w:val="365F91"/>
                      <w:sz w:val="18"/>
                      <w:szCs w:val="18"/>
                      <w:lang w:val="fr-FR"/>
                    </w:rPr>
                    <w:t xml:space="preserve">      </w:t>
                  </w:r>
                </w:p>
              </w:tc>
              <w:tc>
                <w:tcPr>
                  <w:tcW w:w="2252" w:type="dxa"/>
                  <w:tcBorders>
                    <w:top w:val="nil"/>
                    <w:left w:val="nil"/>
                    <w:bottom w:val="nil"/>
                    <w:right w:val="nil"/>
                  </w:tcBorders>
                  <w:shd w:val="clear" w:color="auto" w:fill="D3DFEE"/>
                  <w:hideMark/>
                </w:tcPr>
                <w:p w:rsidR="008541B7" w:rsidRPr="002B1587" w:rsidRDefault="002B1587" w:rsidP="007C0D41">
                  <w:pPr>
                    <w:rPr>
                      <w:rFonts w:ascii="Verdana" w:hAnsi="Verdana" w:cs="Arial"/>
                      <w:color w:val="1F497D"/>
                      <w:sz w:val="18"/>
                      <w:szCs w:val="18"/>
                      <w:lang w:val="nl-BE"/>
                    </w:rPr>
                  </w:pPr>
                  <w:r w:rsidRPr="002B1587">
                    <w:rPr>
                      <w:rFonts w:ascii="Arial" w:hAnsi="Arial" w:cs="Arial"/>
                      <w:color w:val="1F497D"/>
                      <w:sz w:val="18"/>
                      <w:szCs w:val="18"/>
                      <w:lang w:val="nl-BE"/>
                    </w:rPr>
                    <w:t>P / A</w:t>
                  </w:r>
                </w:p>
              </w:tc>
              <w:tc>
                <w:tcPr>
                  <w:tcW w:w="2323" w:type="dxa"/>
                  <w:gridSpan w:val="2"/>
                  <w:tcBorders>
                    <w:top w:val="nil"/>
                    <w:left w:val="nil"/>
                    <w:bottom w:val="nil"/>
                    <w:right w:val="nil"/>
                  </w:tcBorders>
                  <w:shd w:val="clear" w:color="auto" w:fill="D3DFEE"/>
                  <w:hideMark/>
                </w:tcPr>
                <w:p w:rsidR="008541B7" w:rsidRPr="002B1587" w:rsidRDefault="008541B7">
                  <w:pPr>
                    <w:rPr>
                      <w:rFonts w:ascii="Verdana" w:hAnsi="Verdana" w:cs="Arial"/>
                      <w:color w:val="1F497D"/>
                      <w:sz w:val="18"/>
                      <w:szCs w:val="18"/>
                      <w:u w:val="single"/>
                      <w:lang w:val="nl-BE"/>
                    </w:rPr>
                  </w:pPr>
                  <w:r w:rsidRPr="002B1587">
                    <w:rPr>
                      <w:rFonts w:ascii="Arial" w:hAnsi="Arial" w:cs="Arial"/>
                      <w:color w:val="365F91"/>
                      <w:sz w:val="18"/>
                      <w:szCs w:val="18"/>
                      <w:lang w:val="nl-BE"/>
                    </w:rPr>
                    <w:t>Emmanuelle Gay</w:t>
                  </w:r>
                  <w:r w:rsidRPr="002B1587">
                    <w:rPr>
                      <w:rFonts w:ascii="Arial" w:hAnsi="Arial" w:cs="Arial"/>
                      <w:color w:val="365F91"/>
                      <w:sz w:val="18"/>
                      <w:szCs w:val="18"/>
                      <w:lang w:val="fr-FR"/>
                    </w:rPr>
                    <w:t xml:space="preserve">  </w:t>
                  </w:r>
                </w:p>
              </w:tc>
              <w:tc>
                <w:tcPr>
                  <w:tcW w:w="2611" w:type="dxa"/>
                  <w:gridSpan w:val="3"/>
                  <w:tcBorders>
                    <w:top w:val="nil"/>
                    <w:left w:val="nil"/>
                    <w:bottom w:val="nil"/>
                    <w:right w:val="nil"/>
                  </w:tcBorders>
                  <w:shd w:val="clear" w:color="auto" w:fill="D3DFEE"/>
                  <w:hideMark/>
                </w:tcPr>
                <w:p w:rsidR="008541B7" w:rsidRPr="002B1587" w:rsidRDefault="005858EA">
                  <w:pPr>
                    <w:rPr>
                      <w:rFonts w:ascii="Verdana" w:hAnsi="Verdana" w:cs="Arial"/>
                      <w:color w:val="1F497D"/>
                      <w:sz w:val="18"/>
                      <w:szCs w:val="18"/>
                      <w:lang w:val="nl-BE"/>
                    </w:rPr>
                  </w:pPr>
                  <w:r w:rsidRPr="002B1587">
                    <w:rPr>
                      <w:rFonts w:ascii="Arial" w:hAnsi="Arial" w:cs="Arial"/>
                      <w:color w:val="1F497D"/>
                      <w:sz w:val="18"/>
                      <w:szCs w:val="18"/>
                      <w:lang w:val="nl-BE"/>
                    </w:rPr>
                    <w:t>P / A</w:t>
                  </w: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Verdana" w:hAnsi="Verdana" w:cs="Arial"/>
                      <w:b/>
                      <w:bCs/>
                      <w:color w:val="1F497D"/>
                      <w:sz w:val="18"/>
                      <w:szCs w:val="18"/>
                      <w:u w:val="single"/>
                      <w:lang w:val="nl-BE"/>
                    </w:rPr>
                  </w:pPr>
                  <w:r w:rsidRPr="002B1587">
                    <w:rPr>
                      <w:rFonts w:ascii="Arial" w:hAnsi="Arial" w:cs="Arial"/>
                      <w:bCs/>
                      <w:color w:val="365F91"/>
                      <w:sz w:val="18"/>
                      <w:szCs w:val="18"/>
                      <w:lang w:val="nl-BE"/>
                    </w:rPr>
                    <w:t>Maries Merken</w:t>
                  </w:r>
                  <w:r w:rsidRPr="002B1587">
                    <w:rPr>
                      <w:rFonts w:ascii="Arial" w:hAnsi="Arial" w:cs="Arial"/>
                      <w:bCs/>
                      <w:color w:val="365F91"/>
                      <w:sz w:val="18"/>
                      <w:szCs w:val="18"/>
                      <w:lang w:val="fr-FR"/>
                    </w:rPr>
                    <w:t xml:space="preserve">   </w:t>
                  </w:r>
                </w:p>
              </w:tc>
              <w:tc>
                <w:tcPr>
                  <w:tcW w:w="2252" w:type="dxa"/>
                  <w:tcBorders>
                    <w:top w:val="nil"/>
                    <w:left w:val="nil"/>
                    <w:bottom w:val="nil"/>
                    <w:right w:val="nil"/>
                  </w:tcBorders>
                  <w:hideMark/>
                </w:tcPr>
                <w:p w:rsidR="008541B7" w:rsidRPr="002B1587" w:rsidRDefault="008541B7">
                  <w:pPr>
                    <w:rPr>
                      <w:rFonts w:ascii="Verdana" w:hAnsi="Verdana" w:cs="Arial"/>
                      <w:color w:val="1F497D"/>
                      <w:sz w:val="18"/>
                      <w:szCs w:val="18"/>
                      <w:lang w:val="nl-BE"/>
                    </w:rPr>
                  </w:pPr>
                </w:p>
              </w:tc>
              <w:tc>
                <w:tcPr>
                  <w:tcW w:w="2323" w:type="dxa"/>
                  <w:gridSpan w:val="2"/>
                  <w:tcBorders>
                    <w:top w:val="nil"/>
                    <w:left w:val="nil"/>
                    <w:bottom w:val="nil"/>
                    <w:right w:val="nil"/>
                  </w:tcBorders>
                  <w:hideMark/>
                </w:tcPr>
                <w:p w:rsidR="008541B7" w:rsidRPr="002B1587" w:rsidRDefault="008541B7">
                  <w:pPr>
                    <w:rPr>
                      <w:rFonts w:ascii="Verdana" w:hAnsi="Verdana" w:cs="Arial"/>
                      <w:color w:val="1F497D"/>
                      <w:sz w:val="18"/>
                      <w:szCs w:val="18"/>
                      <w:u w:val="single"/>
                      <w:lang w:val="nl-BE"/>
                    </w:rPr>
                  </w:pPr>
                  <w:r w:rsidRPr="002B1587">
                    <w:rPr>
                      <w:rFonts w:ascii="Arial" w:hAnsi="Arial" w:cs="Arial"/>
                      <w:color w:val="365F91"/>
                      <w:sz w:val="18"/>
                      <w:szCs w:val="18"/>
                      <w:lang w:val="nl-BE"/>
                    </w:rPr>
                    <w:t>Rita Cornélis</w:t>
                  </w:r>
                </w:p>
              </w:tc>
              <w:tc>
                <w:tcPr>
                  <w:tcW w:w="2611" w:type="dxa"/>
                  <w:gridSpan w:val="3"/>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shd w:val="clear" w:color="auto" w:fill="D3DFEE"/>
                  <w:hideMark/>
                </w:tcPr>
                <w:p w:rsidR="008541B7" w:rsidRPr="002B1587" w:rsidRDefault="008541B7">
                  <w:pPr>
                    <w:rPr>
                      <w:rFonts w:ascii="Verdana" w:hAnsi="Verdana" w:cs="Arial"/>
                      <w:b/>
                      <w:bCs/>
                      <w:color w:val="1F497D"/>
                      <w:sz w:val="18"/>
                      <w:szCs w:val="18"/>
                      <w:u w:val="single"/>
                      <w:lang w:val="nl-BE"/>
                    </w:rPr>
                  </w:pPr>
                  <w:r w:rsidRPr="002B1587">
                    <w:rPr>
                      <w:rFonts w:ascii="Arial" w:hAnsi="Arial" w:cs="Arial"/>
                      <w:bCs/>
                      <w:color w:val="365F91"/>
                      <w:sz w:val="18"/>
                      <w:szCs w:val="18"/>
                    </w:rPr>
                    <w:t>Guibert Crèvecoeur</w:t>
                  </w:r>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Verdana" w:hAnsi="Verdana" w:cs="Arial"/>
                      <w:color w:val="1F497D"/>
                      <w:sz w:val="18"/>
                      <w:szCs w:val="18"/>
                      <w:u w:val="single"/>
                      <w:lang w:val="nl-BE"/>
                    </w:rPr>
                  </w:pPr>
                  <w:r w:rsidRPr="002B1587">
                    <w:rPr>
                      <w:rFonts w:ascii="Arial" w:hAnsi="Arial" w:cs="Arial"/>
                      <w:color w:val="365F91"/>
                      <w:sz w:val="18"/>
                      <w:szCs w:val="18"/>
                      <w:lang w:val="fr-FR"/>
                    </w:rPr>
                    <w:t>Jean-Claude Mignolet</w:t>
                  </w:r>
                </w:p>
              </w:tc>
              <w:tc>
                <w:tcPr>
                  <w:tcW w:w="2611" w:type="dxa"/>
                  <w:gridSpan w:val="3"/>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469"/>
              </w:trPr>
              <w:tc>
                <w:tcPr>
                  <w:tcW w:w="2395" w:type="dxa"/>
                  <w:tcBorders>
                    <w:top w:val="nil"/>
                    <w:left w:val="nil"/>
                    <w:bottom w:val="nil"/>
                    <w:right w:val="nil"/>
                  </w:tcBorders>
                  <w:hideMark/>
                </w:tcPr>
                <w:p w:rsidR="008541B7" w:rsidRPr="002B1587" w:rsidRDefault="00FA48AC">
                  <w:pPr>
                    <w:rPr>
                      <w:rFonts w:ascii="Arial" w:hAnsi="Arial" w:cs="Arial"/>
                      <w:b/>
                      <w:bCs/>
                      <w:color w:val="365F91"/>
                      <w:sz w:val="18"/>
                      <w:szCs w:val="18"/>
                      <w:lang w:val="en-US"/>
                    </w:rPr>
                  </w:pPr>
                  <w:r w:rsidRPr="002B1587">
                    <w:rPr>
                      <w:rFonts w:ascii="Arial" w:hAnsi="Arial" w:cs="Arial"/>
                      <w:bCs/>
                      <w:color w:val="365F91"/>
                      <w:sz w:val="18"/>
                      <w:szCs w:val="18"/>
                      <w:lang w:val="en-US"/>
                    </w:rPr>
                    <w:t>Isabelle De Pau ad it. Tom Clarijs</w:t>
                  </w:r>
                </w:p>
              </w:tc>
              <w:tc>
                <w:tcPr>
                  <w:tcW w:w="2252" w:type="dxa"/>
                  <w:tcBorders>
                    <w:top w:val="nil"/>
                    <w:left w:val="nil"/>
                    <w:bottom w:val="nil"/>
                    <w:right w:val="nil"/>
                  </w:tcBorders>
                </w:tcPr>
                <w:p w:rsidR="008541B7" w:rsidRPr="002B1587" w:rsidRDefault="00970ED5">
                  <w:pPr>
                    <w:rPr>
                      <w:rFonts w:ascii="Verdana" w:hAnsi="Verdana" w:cs="Arial"/>
                      <w:color w:val="1F497D"/>
                      <w:sz w:val="18"/>
                      <w:szCs w:val="18"/>
                      <w:lang w:val="en-US"/>
                    </w:rPr>
                  </w:pPr>
                  <w:r w:rsidRPr="002B1587">
                    <w:rPr>
                      <w:rFonts w:ascii="Arial" w:hAnsi="Arial" w:cs="Arial"/>
                      <w:color w:val="1F497D"/>
                      <w:sz w:val="18"/>
                      <w:szCs w:val="18"/>
                      <w:lang w:val="nl-BE"/>
                    </w:rPr>
                    <w:t>P / A</w:t>
                  </w: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Annie Vanderlinck</w:t>
                  </w:r>
                </w:p>
              </w:tc>
              <w:tc>
                <w:tcPr>
                  <w:tcW w:w="2611" w:type="dxa"/>
                  <w:gridSpan w:val="3"/>
                  <w:tcBorders>
                    <w:top w:val="nil"/>
                    <w:left w:val="nil"/>
                    <w:bottom w:val="nil"/>
                    <w:right w:val="nil"/>
                  </w:tcBorders>
                </w:tcPr>
                <w:p w:rsidR="008541B7" w:rsidRPr="002B1587" w:rsidRDefault="008541B7">
                  <w:pPr>
                    <w:rPr>
                      <w:rFonts w:ascii="Verdana" w:hAnsi="Verdana" w:cs="Arial"/>
                      <w:color w:val="1F497D"/>
                      <w:sz w:val="18"/>
                      <w:szCs w:val="18"/>
                      <w:lang w:val="nl-BE"/>
                    </w:rPr>
                  </w:pPr>
                </w:p>
              </w:tc>
            </w:tr>
            <w:tr w:rsidR="008541B7" w:rsidRPr="002B1587" w:rsidTr="002B1587">
              <w:trPr>
                <w:trHeight w:val="240"/>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rPr>
                  </w:pPr>
                  <w:r w:rsidRPr="002B1587">
                    <w:rPr>
                      <w:rFonts w:ascii="Arial" w:hAnsi="Arial" w:cs="Arial"/>
                      <w:bCs/>
                      <w:color w:val="365F91"/>
                      <w:sz w:val="18"/>
                      <w:szCs w:val="18"/>
                      <w:lang w:val="nl-BE"/>
                    </w:rPr>
                    <w:t xml:space="preserve">Guido Van Nooten    </w:t>
                  </w:r>
                </w:p>
              </w:tc>
              <w:tc>
                <w:tcPr>
                  <w:tcW w:w="2252" w:type="dxa"/>
                  <w:tcBorders>
                    <w:top w:val="nil"/>
                    <w:left w:val="nil"/>
                    <w:bottom w:val="nil"/>
                    <w:right w:val="nil"/>
                  </w:tcBorders>
                  <w:shd w:val="clear" w:color="auto" w:fill="D3DFEE"/>
                  <w:hideMark/>
                </w:tcPr>
                <w:p w:rsidR="008541B7" w:rsidRPr="002B1587" w:rsidRDefault="00594F08" w:rsidP="008E03E8">
                  <w:pPr>
                    <w:rPr>
                      <w:rFonts w:ascii="Verdana" w:hAnsi="Verdana" w:cs="Arial"/>
                      <w:color w:val="1F497D"/>
                      <w:sz w:val="18"/>
                      <w:szCs w:val="18"/>
                      <w:lang w:val="nl-BE"/>
                    </w:rPr>
                  </w:pPr>
                  <w:r w:rsidRPr="002B1587">
                    <w:rPr>
                      <w:rFonts w:ascii="Verdana" w:hAnsi="Verdana" w:cs="Arial"/>
                      <w:color w:val="1F497D"/>
                      <w:sz w:val="18"/>
                      <w:szCs w:val="18"/>
                      <w:lang w:val="nl-BE"/>
                    </w:rPr>
                    <w:t>P/A Président</w:t>
                  </w: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Yves Taeymans</w:t>
                  </w:r>
                </w:p>
              </w:tc>
              <w:tc>
                <w:tcPr>
                  <w:tcW w:w="2611" w:type="dxa"/>
                  <w:gridSpan w:val="3"/>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40"/>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rPr>
                  </w:pPr>
                  <w:r w:rsidRPr="002B1587">
                    <w:rPr>
                      <w:rFonts w:ascii="Arial" w:hAnsi="Arial" w:cs="Arial"/>
                      <w:bCs/>
                      <w:color w:val="365F91"/>
                      <w:sz w:val="18"/>
                      <w:szCs w:val="18"/>
                      <w:lang w:val="nl-BE"/>
                    </w:rPr>
                    <w:t>Hein Heidbüchel</w:t>
                  </w:r>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Rik Willems</w:t>
                  </w:r>
                </w:p>
              </w:tc>
              <w:tc>
                <w:tcPr>
                  <w:tcW w:w="2611" w:type="dxa"/>
                  <w:gridSpan w:val="3"/>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40"/>
              </w:trPr>
              <w:tc>
                <w:tcPr>
                  <w:tcW w:w="2395" w:type="dxa"/>
                  <w:tcBorders>
                    <w:top w:val="nil"/>
                    <w:left w:val="nil"/>
                    <w:bottom w:val="nil"/>
                    <w:right w:val="nil"/>
                  </w:tcBorders>
                  <w:shd w:val="clear" w:color="auto" w:fill="D3DFEE"/>
                  <w:hideMark/>
                </w:tcPr>
                <w:p w:rsidR="008541B7" w:rsidRPr="002B1587" w:rsidRDefault="008541B7" w:rsidP="00A95462">
                  <w:pPr>
                    <w:tabs>
                      <w:tab w:val="right" w:pos="2412"/>
                    </w:tabs>
                    <w:rPr>
                      <w:rFonts w:ascii="Arial" w:hAnsi="Arial" w:cs="Arial"/>
                      <w:b/>
                      <w:bCs/>
                      <w:color w:val="365F91"/>
                      <w:sz w:val="18"/>
                      <w:szCs w:val="18"/>
                    </w:rPr>
                  </w:pPr>
                  <w:r w:rsidRPr="002B1587">
                    <w:rPr>
                      <w:rFonts w:ascii="Arial" w:hAnsi="Arial" w:cs="Arial"/>
                      <w:bCs/>
                      <w:color w:val="365F91"/>
                      <w:sz w:val="18"/>
                      <w:szCs w:val="18"/>
                    </w:rPr>
                    <w:t>Kristel De Vogelare</w:t>
                  </w:r>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 xml:space="preserve">Daniel </w:t>
                  </w:r>
                  <w:proofErr w:type="spellStart"/>
                  <w:r w:rsidRPr="002B1587">
                    <w:rPr>
                      <w:rFonts w:ascii="Arial" w:hAnsi="Arial" w:cs="Arial"/>
                      <w:color w:val="365F91"/>
                      <w:sz w:val="18"/>
                      <w:szCs w:val="18"/>
                      <w:lang w:val="fr-FR"/>
                    </w:rPr>
                    <w:t>Mojet</w:t>
                  </w:r>
                  <w:proofErr w:type="spellEnd"/>
                  <w:r w:rsidRPr="002B1587">
                    <w:rPr>
                      <w:rFonts w:ascii="Arial" w:hAnsi="Arial" w:cs="Arial"/>
                      <w:color w:val="365F91"/>
                      <w:sz w:val="18"/>
                      <w:szCs w:val="18"/>
                      <w:lang w:val="fr-BE"/>
                    </w:rPr>
                    <w:t xml:space="preserve"> </w:t>
                  </w:r>
                  <w:r w:rsidR="005858EA">
                    <w:rPr>
                      <w:rFonts w:ascii="Arial" w:hAnsi="Arial" w:cs="Arial"/>
                      <w:color w:val="365F91"/>
                      <w:sz w:val="18"/>
                      <w:szCs w:val="18"/>
                      <w:lang w:val="fr-BE"/>
                    </w:rPr>
                    <w:t xml:space="preserve">             </w:t>
                  </w:r>
                  <w:r w:rsidR="005858EA" w:rsidRPr="002B1587">
                    <w:rPr>
                      <w:rFonts w:ascii="Arial" w:hAnsi="Arial" w:cs="Arial"/>
                      <w:color w:val="1F497D"/>
                      <w:sz w:val="18"/>
                      <w:szCs w:val="18"/>
                      <w:lang w:val="nl-BE"/>
                    </w:rPr>
                    <w:t>P / A</w:t>
                  </w:r>
                </w:p>
              </w:tc>
              <w:tc>
                <w:tcPr>
                  <w:tcW w:w="2611" w:type="dxa"/>
                  <w:gridSpan w:val="3"/>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lang w:val="nl-BE"/>
                    </w:rPr>
                  </w:pP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rPr>
                  </w:pPr>
                  <w:r w:rsidRPr="002B1587">
                    <w:rPr>
                      <w:rFonts w:ascii="Arial" w:hAnsi="Arial" w:cs="Arial"/>
                      <w:bCs/>
                      <w:color w:val="365F91"/>
                      <w:sz w:val="18"/>
                      <w:szCs w:val="18"/>
                      <w:lang w:val="fr-BE"/>
                    </w:rPr>
                    <w:t>Claude Hanet</w:t>
                  </w:r>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André Waleff</w:t>
                  </w:r>
                </w:p>
              </w:tc>
              <w:tc>
                <w:tcPr>
                  <w:tcW w:w="2611" w:type="dxa"/>
                  <w:gridSpan w:val="3"/>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rPr>
                  </w:pPr>
                  <w:r w:rsidRPr="002B1587">
                    <w:rPr>
                      <w:rFonts w:ascii="Arial" w:hAnsi="Arial" w:cs="Arial"/>
                      <w:bCs/>
                      <w:color w:val="365F91"/>
                      <w:sz w:val="18"/>
                      <w:szCs w:val="18"/>
                      <w:lang w:val="fr-FR"/>
                    </w:rPr>
                    <w:t>Véronique Kepenne</w:t>
                  </w:r>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Johan Somville</w:t>
                  </w:r>
                </w:p>
              </w:tc>
              <w:tc>
                <w:tcPr>
                  <w:tcW w:w="2611" w:type="dxa"/>
                  <w:gridSpan w:val="3"/>
                  <w:tcBorders>
                    <w:top w:val="nil"/>
                    <w:left w:val="nil"/>
                    <w:bottom w:val="nil"/>
                    <w:right w:val="nil"/>
                  </w:tcBorders>
                  <w:shd w:val="clear" w:color="auto" w:fill="D3DFEE"/>
                  <w:hideMark/>
                </w:tcPr>
                <w:p w:rsidR="008541B7" w:rsidRPr="002B1587" w:rsidRDefault="008541B7">
                  <w:pPr>
                    <w:rPr>
                      <w:rFonts w:ascii="Verdana" w:hAnsi="Verdana" w:cs="Arial"/>
                      <w:color w:val="1F497D"/>
                      <w:sz w:val="18"/>
                      <w:szCs w:val="18"/>
                      <w:lang w:val="nl-BE"/>
                    </w:rPr>
                  </w:pP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rPr>
                  </w:pPr>
                  <w:r w:rsidRPr="002B1587">
                    <w:rPr>
                      <w:rFonts w:ascii="Arial" w:hAnsi="Arial" w:cs="Arial"/>
                      <w:bCs/>
                      <w:color w:val="365F91"/>
                      <w:sz w:val="18"/>
                      <w:szCs w:val="18"/>
                      <w:lang w:val="fr-BE"/>
                    </w:rPr>
                    <w:t>Florence Lefranc</w:t>
                  </w:r>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Gaetane Stassijns</w:t>
                  </w:r>
                </w:p>
              </w:tc>
              <w:tc>
                <w:tcPr>
                  <w:tcW w:w="2611" w:type="dxa"/>
                  <w:gridSpan w:val="3"/>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Ludo Willems</w:t>
                  </w:r>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Dominique Toye</w:t>
                  </w:r>
                </w:p>
              </w:tc>
              <w:tc>
                <w:tcPr>
                  <w:tcW w:w="2611" w:type="dxa"/>
                  <w:gridSpan w:val="3"/>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Annick Verbiest</w:t>
                  </w:r>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Philippe Noirhomme</w:t>
                  </w:r>
                </w:p>
              </w:tc>
              <w:tc>
                <w:tcPr>
                  <w:tcW w:w="2611" w:type="dxa"/>
                  <w:gridSpan w:val="3"/>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Jacques Destiné</w:t>
                  </w:r>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J-L Vanoverschelde</w:t>
                  </w:r>
                </w:p>
              </w:tc>
              <w:tc>
                <w:tcPr>
                  <w:tcW w:w="2611" w:type="dxa"/>
                  <w:gridSpan w:val="3"/>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Olivier Debeir</w:t>
                  </w:r>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Marie-José Tassignon</w:t>
                  </w:r>
                </w:p>
              </w:tc>
              <w:tc>
                <w:tcPr>
                  <w:tcW w:w="2611" w:type="dxa"/>
                  <w:gridSpan w:val="3"/>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Wim Verlinden</w:t>
                  </w:r>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Thierry Descamps</w:t>
                  </w:r>
                </w:p>
              </w:tc>
              <w:tc>
                <w:tcPr>
                  <w:tcW w:w="2611" w:type="dxa"/>
                  <w:gridSpan w:val="3"/>
                  <w:tcBorders>
                    <w:top w:val="nil"/>
                    <w:left w:val="nil"/>
                    <w:bottom w:val="nil"/>
                    <w:right w:val="nil"/>
                  </w:tcBorders>
                  <w:shd w:val="clear" w:color="auto" w:fill="D3DFEE"/>
                  <w:hideMark/>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28"/>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Dominique Wouters</w:t>
                  </w:r>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Tinne Leysen</w:t>
                  </w:r>
                </w:p>
              </w:tc>
              <w:tc>
                <w:tcPr>
                  <w:tcW w:w="2611" w:type="dxa"/>
                  <w:gridSpan w:val="3"/>
                  <w:tcBorders>
                    <w:top w:val="nil"/>
                    <w:left w:val="nil"/>
                    <w:bottom w:val="nil"/>
                    <w:right w:val="nil"/>
                  </w:tcBorders>
                </w:tcPr>
                <w:p w:rsidR="008541B7" w:rsidRPr="002B1587" w:rsidRDefault="008541B7">
                  <w:pPr>
                    <w:rPr>
                      <w:rFonts w:ascii="Arial" w:hAnsi="Arial" w:cs="Arial"/>
                      <w:color w:val="365F91"/>
                      <w:sz w:val="18"/>
                      <w:szCs w:val="18"/>
                      <w:lang w:val="nl-BE"/>
                    </w:rPr>
                  </w:pPr>
                </w:p>
              </w:tc>
            </w:tr>
            <w:tr w:rsidR="008541B7" w:rsidRPr="002B1587" w:rsidTr="002B1587">
              <w:trPr>
                <w:trHeight w:val="252"/>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Christine Barzin</w:t>
                  </w:r>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rsidP="00F209BB">
                  <w:pPr>
                    <w:rPr>
                      <w:rFonts w:ascii="Arial" w:hAnsi="Arial" w:cs="Arial"/>
                      <w:color w:val="365F91"/>
                      <w:sz w:val="18"/>
                      <w:szCs w:val="18"/>
                      <w:lang w:val="fr-FR"/>
                    </w:rPr>
                  </w:pPr>
                  <w:r w:rsidRPr="002B1587">
                    <w:rPr>
                      <w:rFonts w:ascii="Arial" w:hAnsi="Arial" w:cs="Arial"/>
                      <w:color w:val="365F91"/>
                      <w:sz w:val="18"/>
                      <w:szCs w:val="18"/>
                      <w:lang w:val="fr-FR"/>
                    </w:rPr>
                    <w:t xml:space="preserve">Jan </w:t>
                  </w:r>
                  <w:proofErr w:type="spellStart"/>
                  <w:r w:rsidRPr="002B1587">
                    <w:rPr>
                      <w:rFonts w:ascii="Arial" w:hAnsi="Arial" w:cs="Arial"/>
                      <w:color w:val="365F91"/>
                      <w:sz w:val="18"/>
                      <w:szCs w:val="18"/>
                      <w:lang w:val="fr-FR"/>
                    </w:rPr>
                    <w:t>Saevels</w:t>
                  </w:r>
                  <w:proofErr w:type="spellEnd"/>
                  <w:r w:rsidR="00BD6325" w:rsidRPr="002B1587">
                    <w:rPr>
                      <w:rFonts w:ascii="Arial" w:hAnsi="Arial" w:cs="Arial"/>
                      <w:color w:val="1F497D"/>
                      <w:sz w:val="18"/>
                      <w:szCs w:val="18"/>
                      <w:lang w:val="nl-BE"/>
                    </w:rPr>
                    <w:t xml:space="preserve">             </w:t>
                  </w:r>
                  <w:r w:rsidR="00096823" w:rsidRPr="002B1587">
                    <w:rPr>
                      <w:rFonts w:ascii="Arial" w:hAnsi="Arial" w:cs="Arial"/>
                      <w:color w:val="1F497D"/>
                      <w:sz w:val="18"/>
                      <w:szCs w:val="18"/>
                      <w:lang w:val="nl-BE"/>
                    </w:rPr>
                    <w:t>E / V</w:t>
                  </w:r>
                </w:p>
              </w:tc>
              <w:tc>
                <w:tcPr>
                  <w:tcW w:w="2611" w:type="dxa"/>
                  <w:gridSpan w:val="3"/>
                  <w:tcBorders>
                    <w:top w:val="nil"/>
                    <w:left w:val="nil"/>
                    <w:bottom w:val="nil"/>
                    <w:right w:val="nil"/>
                  </w:tcBorders>
                  <w:shd w:val="clear" w:color="auto" w:fill="D3DFEE"/>
                </w:tcPr>
                <w:p w:rsidR="008541B7" w:rsidRPr="002B1587" w:rsidRDefault="008541B7">
                  <w:pPr>
                    <w:rPr>
                      <w:rFonts w:ascii="Arial" w:hAnsi="Arial" w:cs="Arial"/>
                      <w:color w:val="365F91"/>
                      <w:sz w:val="18"/>
                      <w:szCs w:val="18"/>
                      <w:lang w:val="nl-BE"/>
                    </w:rPr>
                  </w:pP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Anne-Sophie Grell</w:t>
                  </w:r>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Alex Rijnders</w:t>
                  </w:r>
                </w:p>
              </w:tc>
              <w:tc>
                <w:tcPr>
                  <w:tcW w:w="2611" w:type="dxa"/>
                  <w:gridSpan w:val="3"/>
                  <w:tcBorders>
                    <w:top w:val="nil"/>
                    <w:left w:val="nil"/>
                    <w:bottom w:val="nil"/>
                    <w:right w:val="nil"/>
                  </w:tcBorders>
                </w:tcPr>
                <w:p w:rsidR="008541B7" w:rsidRPr="002B1587" w:rsidRDefault="008541B7">
                  <w:pPr>
                    <w:rPr>
                      <w:rFonts w:ascii="Arial" w:hAnsi="Arial" w:cs="Arial"/>
                      <w:color w:val="365F91"/>
                      <w:sz w:val="18"/>
                      <w:szCs w:val="18"/>
                      <w:lang w:val="nl-BE"/>
                    </w:rPr>
                  </w:pPr>
                </w:p>
              </w:tc>
            </w:tr>
            <w:tr w:rsidR="008541B7" w:rsidRPr="002B1587" w:rsidTr="002B1587">
              <w:trPr>
                <w:trHeight w:val="240"/>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 xml:space="preserve">Marc </w:t>
                  </w:r>
                  <w:proofErr w:type="spellStart"/>
                  <w:r w:rsidRPr="002B1587">
                    <w:rPr>
                      <w:rFonts w:ascii="Arial" w:hAnsi="Arial" w:cs="Arial"/>
                      <w:bCs/>
                      <w:color w:val="365F91"/>
                      <w:sz w:val="18"/>
                      <w:szCs w:val="18"/>
                      <w:lang w:val="fr-BE"/>
                    </w:rPr>
                    <w:t>Cumps</w:t>
                  </w:r>
                  <w:proofErr w:type="spellEnd"/>
                  <w:r w:rsidR="00BD6325" w:rsidRPr="002B1587">
                    <w:rPr>
                      <w:rFonts w:ascii="Arial" w:hAnsi="Arial" w:cs="Arial"/>
                      <w:bCs/>
                      <w:color w:val="365F91"/>
                      <w:sz w:val="18"/>
                      <w:szCs w:val="18"/>
                      <w:lang w:val="fr-BE"/>
                    </w:rPr>
                    <w:t xml:space="preserve">           </w:t>
                  </w:r>
                  <w:r w:rsidR="00096823" w:rsidRPr="002B1587">
                    <w:rPr>
                      <w:rFonts w:ascii="Arial" w:hAnsi="Arial" w:cs="Arial"/>
                      <w:color w:val="1F497D"/>
                      <w:sz w:val="18"/>
                      <w:szCs w:val="18"/>
                      <w:lang w:val="nl-BE"/>
                    </w:rPr>
                    <w:t>E / V</w:t>
                  </w:r>
                </w:p>
              </w:tc>
              <w:tc>
                <w:tcPr>
                  <w:tcW w:w="2252" w:type="dxa"/>
                  <w:tcBorders>
                    <w:top w:val="nil"/>
                    <w:left w:val="nil"/>
                    <w:bottom w:val="nil"/>
                    <w:right w:val="nil"/>
                  </w:tcBorders>
                  <w:shd w:val="clear" w:color="auto" w:fill="D3DFEE"/>
                  <w:hideMark/>
                </w:tcPr>
                <w:p w:rsidR="008541B7" w:rsidRPr="002B1587" w:rsidRDefault="008541B7" w:rsidP="00050BCA">
                  <w:pPr>
                    <w:rPr>
                      <w:rFonts w:ascii="Verdana" w:hAnsi="Verdana" w:cs="Arial"/>
                      <w:color w:val="1F497D"/>
                      <w:sz w:val="18"/>
                      <w:szCs w:val="18"/>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Fien Aerts</w:t>
                  </w:r>
                </w:p>
              </w:tc>
              <w:tc>
                <w:tcPr>
                  <w:tcW w:w="2611" w:type="dxa"/>
                  <w:gridSpan w:val="3"/>
                  <w:tcBorders>
                    <w:top w:val="nil"/>
                    <w:left w:val="nil"/>
                    <w:bottom w:val="nil"/>
                    <w:right w:val="nil"/>
                  </w:tcBorders>
                  <w:shd w:val="clear" w:color="auto" w:fill="D3DFEE"/>
                </w:tcPr>
                <w:p w:rsidR="008541B7" w:rsidRPr="002B1587" w:rsidRDefault="008541B7">
                  <w:pPr>
                    <w:rPr>
                      <w:rFonts w:ascii="Arial" w:hAnsi="Arial" w:cs="Arial"/>
                      <w:color w:val="365F91"/>
                      <w:sz w:val="18"/>
                      <w:szCs w:val="18"/>
                      <w:lang w:val="nl-BE"/>
                    </w:rPr>
                  </w:pPr>
                </w:p>
              </w:tc>
            </w:tr>
            <w:tr w:rsidR="008541B7" w:rsidRPr="002B1587" w:rsidTr="002B1587">
              <w:trPr>
                <w:trHeight w:val="240"/>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lang w:val="fr-BE"/>
                    </w:rPr>
                  </w:pPr>
                </w:p>
              </w:tc>
              <w:tc>
                <w:tcPr>
                  <w:tcW w:w="2252" w:type="dxa"/>
                  <w:tcBorders>
                    <w:top w:val="nil"/>
                    <w:left w:val="nil"/>
                    <w:bottom w:val="nil"/>
                    <w:right w:val="nil"/>
                  </w:tcBorders>
                  <w:hideMark/>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rsidP="00F209BB">
                  <w:pPr>
                    <w:rPr>
                      <w:rFonts w:ascii="Arial" w:hAnsi="Arial" w:cs="Arial"/>
                      <w:color w:val="365F91"/>
                      <w:sz w:val="18"/>
                      <w:szCs w:val="18"/>
                      <w:lang w:val="fr-FR"/>
                    </w:rPr>
                  </w:pPr>
                  <w:r w:rsidRPr="002B1587">
                    <w:rPr>
                      <w:rFonts w:ascii="Arial" w:hAnsi="Arial" w:cs="Arial"/>
                      <w:color w:val="365F91"/>
                      <w:sz w:val="18"/>
                      <w:szCs w:val="18"/>
                      <w:lang w:val="fr-FR"/>
                    </w:rPr>
                    <w:t>Carole Absil</w:t>
                  </w:r>
                  <w:r w:rsidR="009B550D" w:rsidRPr="002B1587">
                    <w:rPr>
                      <w:rFonts w:ascii="Arial" w:hAnsi="Arial" w:cs="Arial"/>
                      <w:color w:val="1F497D"/>
                      <w:sz w:val="18"/>
                      <w:szCs w:val="18"/>
                      <w:lang w:val="nl-BE"/>
                    </w:rPr>
                    <w:t xml:space="preserve">             </w:t>
                  </w:r>
                  <w:r w:rsidR="00096823" w:rsidRPr="002B1587">
                    <w:rPr>
                      <w:rFonts w:ascii="Arial" w:hAnsi="Arial" w:cs="Arial"/>
                      <w:color w:val="1F497D"/>
                      <w:sz w:val="18"/>
                      <w:szCs w:val="18"/>
                      <w:lang w:val="nl-BE"/>
                    </w:rPr>
                    <w:t>E / V</w:t>
                  </w:r>
                </w:p>
              </w:tc>
              <w:tc>
                <w:tcPr>
                  <w:tcW w:w="2611" w:type="dxa"/>
                  <w:gridSpan w:val="3"/>
                  <w:tcBorders>
                    <w:top w:val="nil"/>
                    <w:left w:val="nil"/>
                    <w:bottom w:val="nil"/>
                    <w:right w:val="nil"/>
                  </w:tcBorders>
                </w:tcPr>
                <w:p w:rsidR="008541B7" w:rsidRPr="002B1587" w:rsidRDefault="008541B7">
                  <w:pPr>
                    <w:rPr>
                      <w:rFonts w:ascii="Arial" w:hAnsi="Arial" w:cs="Arial"/>
                      <w:color w:val="365F91"/>
                      <w:sz w:val="18"/>
                      <w:szCs w:val="18"/>
                      <w:lang w:val="nl-BE"/>
                    </w:rPr>
                  </w:pPr>
                </w:p>
              </w:tc>
            </w:tr>
            <w:tr w:rsidR="008541B7" w:rsidRPr="002B1587" w:rsidTr="002B1587">
              <w:trPr>
                <w:trHeight w:val="240"/>
              </w:trPr>
              <w:tc>
                <w:tcPr>
                  <w:tcW w:w="2395" w:type="dxa"/>
                  <w:tcBorders>
                    <w:top w:val="nil"/>
                    <w:left w:val="nil"/>
                    <w:bottom w:val="single" w:sz="4" w:space="0" w:color="1F497D"/>
                    <w:right w:val="nil"/>
                  </w:tcBorders>
                  <w:shd w:val="clear" w:color="auto" w:fill="D3DFEE"/>
                  <w:hideMark/>
                </w:tcPr>
                <w:p w:rsidR="008541B7" w:rsidRPr="002B1587" w:rsidRDefault="008541B7" w:rsidP="00F209BB">
                  <w:pPr>
                    <w:rPr>
                      <w:rFonts w:ascii="Arial" w:hAnsi="Arial" w:cs="Arial"/>
                      <w:b/>
                      <w:bCs/>
                      <w:color w:val="365F91"/>
                      <w:sz w:val="18"/>
                      <w:szCs w:val="18"/>
                      <w:lang w:val="fr-BE"/>
                    </w:rPr>
                  </w:pPr>
                  <w:r w:rsidRPr="002B1587">
                    <w:rPr>
                      <w:rFonts w:ascii="Arial" w:hAnsi="Arial" w:cs="Arial"/>
                      <w:bCs/>
                      <w:color w:val="365F91"/>
                      <w:sz w:val="18"/>
                      <w:szCs w:val="18"/>
                      <w:lang w:val="fr-BE"/>
                    </w:rPr>
                    <w:t>Bart Mersseman</w:t>
                  </w:r>
                  <w:r w:rsidR="00506181" w:rsidRPr="002B1587">
                    <w:rPr>
                      <w:rFonts w:ascii="Arial" w:hAnsi="Arial" w:cs="Arial"/>
                      <w:bCs/>
                      <w:color w:val="365F91"/>
                      <w:sz w:val="18"/>
                      <w:szCs w:val="18"/>
                      <w:lang w:val="fr-BE"/>
                    </w:rPr>
                    <w:t xml:space="preserve">    </w:t>
                  </w:r>
                  <w:r w:rsidR="00506181" w:rsidRPr="002B1587">
                    <w:rPr>
                      <w:rFonts w:ascii="Arial" w:hAnsi="Arial" w:cs="Arial"/>
                      <w:color w:val="1F497D"/>
                      <w:sz w:val="18"/>
                      <w:szCs w:val="18"/>
                      <w:lang w:val="nl-BE"/>
                    </w:rPr>
                    <w:t xml:space="preserve"> </w:t>
                  </w:r>
                  <w:r w:rsidR="00096823" w:rsidRPr="002B1587">
                    <w:rPr>
                      <w:rFonts w:ascii="Arial" w:hAnsi="Arial" w:cs="Arial"/>
                      <w:color w:val="1F497D"/>
                      <w:sz w:val="18"/>
                      <w:szCs w:val="18"/>
                      <w:lang w:val="nl-BE"/>
                    </w:rPr>
                    <w:t>E / V</w:t>
                  </w:r>
                </w:p>
              </w:tc>
              <w:tc>
                <w:tcPr>
                  <w:tcW w:w="2252" w:type="dxa"/>
                  <w:tcBorders>
                    <w:top w:val="nil"/>
                    <w:left w:val="nil"/>
                    <w:bottom w:val="single" w:sz="4" w:space="0" w:color="1F497D"/>
                    <w:right w:val="nil"/>
                  </w:tcBorders>
                  <w:shd w:val="clear" w:color="auto" w:fill="D3DFEE"/>
                  <w:hideMark/>
                </w:tcPr>
                <w:p w:rsidR="008541B7" w:rsidRPr="002B1587" w:rsidRDefault="008541B7" w:rsidP="00050BCA">
                  <w:pPr>
                    <w:rPr>
                      <w:rFonts w:ascii="Verdana" w:hAnsi="Verdana" w:cs="Arial"/>
                      <w:color w:val="1F497D"/>
                      <w:sz w:val="18"/>
                      <w:szCs w:val="18"/>
                      <w:lang w:val="nl-BE"/>
                    </w:rPr>
                  </w:pPr>
                </w:p>
              </w:tc>
              <w:tc>
                <w:tcPr>
                  <w:tcW w:w="2323" w:type="dxa"/>
                  <w:gridSpan w:val="2"/>
                  <w:tcBorders>
                    <w:top w:val="nil"/>
                    <w:left w:val="nil"/>
                    <w:bottom w:val="single" w:sz="4" w:space="0" w:color="1F497D"/>
                    <w:right w:val="nil"/>
                  </w:tcBorders>
                  <w:shd w:val="clear" w:color="auto" w:fill="D3DFEE"/>
                  <w:hideMark/>
                </w:tcPr>
                <w:p w:rsidR="008541B7" w:rsidRPr="002B1587" w:rsidRDefault="008541B7" w:rsidP="00F209BB">
                  <w:pPr>
                    <w:rPr>
                      <w:rFonts w:ascii="Arial" w:hAnsi="Arial" w:cs="Arial"/>
                      <w:color w:val="365F91"/>
                      <w:sz w:val="18"/>
                      <w:szCs w:val="18"/>
                      <w:lang w:val="fr-FR"/>
                    </w:rPr>
                  </w:pPr>
                  <w:r w:rsidRPr="002B1587">
                    <w:rPr>
                      <w:rFonts w:ascii="Arial" w:hAnsi="Arial" w:cs="Arial"/>
                      <w:color w:val="365F91"/>
                      <w:sz w:val="18"/>
                      <w:szCs w:val="18"/>
                      <w:lang w:val="fr-FR"/>
                    </w:rPr>
                    <w:t>Mari</w:t>
                  </w:r>
                  <w:r w:rsidR="00050BCA" w:rsidRPr="002B1587">
                    <w:rPr>
                      <w:rFonts w:ascii="Arial" w:hAnsi="Arial" w:cs="Arial"/>
                      <w:color w:val="365F91"/>
                      <w:sz w:val="18"/>
                      <w:szCs w:val="18"/>
                      <w:lang w:val="fr-FR"/>
                    </w:rPr>
                    <w:t>n</w:t>
                  </w:r>
                  <w:r w:rsidRPr="002B1587">
                    <w:rPr>
                      <w:rFonts w:ascii="Arial" w:hAnsi="Arial" w:cs="Arial"/>
                      <w:color w:val="365F91"/>
                      <w:sz w:val="18"/>
                      <w:szCs w:val="18"/>
                      <w:lang w:val="fr-FR"/>
                    </w:rPr>
                    <w:t>e Debaut</w:t>
                  </w:r>
                  <w:r w:rsidR="009B550D" w:rsidRPr="002B1587">
                    <w:rPr>
                      <w:rFonts w:ascii="Arial" w:hAnsi="Arial" w:cs="Arial"/>
                      <w:color w:val="1F497D"/>
                      <w:sz w:val="18"/>
                      <w:szCs w:val="18"/>
                      <w:lang w:val="nl-BE"/>
                    </w:rPr>
                    <w:t xml:space="preserve">        </w:t>
                  </w:r>
                  <w:r w:rsidR="005858EA" w:rsidRPr="002B1587">
                    <w:rPr>
                      <w:rFonts w:ascii="Arial" w:hAnsi="Arial" w:cs="Arial"/>
                      <w:color w:val="1F497D"/>
                      <w:sz w:val="18"/>
                      <w:szCs w:val="18"/>
                      <w:lang w:val="nl-BE"/>
                    </w:rPr>
                    <w:t>P / A</w:t>
                  </w:r>
                </w:p>
              </w:tc>
              <w:tc>
                <w:tcPr>
                  <w:tcW w:w="2611" w:type="dxa"/>
                  <w:gridSpan w:val="3"/>
                  <w:tcBorders>
                    <w:top w:val="nil"/>
                    <w:left w:val="nil"/>
                    <w:bottom w:val="single" w:sz="4" w:space="0" w:color="1F497D"/>
                    <w:right w:val="nil"/>
                  </w:tcBorders>
                  <w:shd w:val="clear" w:color="auto" w:fill="D3DFEE"/>
                </w:tcPr>
                <w:p w:rsidR="008541B7" w:rsidRPr="002B1587" w:rsidRDefault="008541B7" w:rsidP="0082772C">
                  <w:pPr>
                    <w:rPr>
                      <w:rFonts w:ascii="Arial" w:hAnsi="Arial" w:cs="Arial"/>
                      <w:color w:val="365F91"/>
                      <w:sz w:val="18"/>
                      <w:szCs w:val="18"/>
                      <w:lang w:val="nl-BE"/>
                    </w:rPr>
                  </w:pPr>
                </w:p>
              </w:tc>
            </w:tr>
            <w:tr w:rsidR="008541B7" w:rsidRPr="002B1587" w:rsidTr="00F209BB">
              <w:trPr>
                <w:trHeight w:val="792"/>
              </w:trPr>
              <w:tc>
                <w:tcPr>
                  <w:tcW w:w="9581" w:type="dxa"/>
                  <w:gridSpan w:val="7"/>
                  <w:tcBorders>
                    <w:top w:val="nil"/>
                    <w:left w:val="nil"/>
                    <w:bottom w:val="nil"/>
                    <w:right w:val="nil"/>
                  </w:tcBorders>
                </w:tcPr>
                <w:p w:rsidR="00F87B9A" w:rsidRPr="002B1587" w:rsidRDefault="00F87B9A" w:rsidP="00F87B9A">
                  <w:pPr>
                    <w:rPr>
                      <w:rFonts w:ascii="Arial" w:hAnsi="Arial" w:cs="Arial"/>
                      <w:b/>
                      <w:bCs/>
                      <w:color w:val="1F497D"/>
                      <w:sz w:val="18"/>
                      <w:szCs w:val="18"/>
                    </w:rPr>
                  </w:pPr>
                </w:p>
                <w:p w:rsidR="008541B7" w:rsidRPr="002B1587" w:rsidRDefault="00F87B9A" w:rsidP="00F87B9A">
                  <w:pPr>
                    <w:rPr>
                      <w:rFonts w:ascii="Arial" w:hAnsi="Arial" w:cs="Arial"/>
                      <w:b/>
                      <w:bCs/>
                      <w:color w:val="1F497D"/>
                      <w:sz w:val="18"/>
                      <w:szCs w:val="18"/>
                      <w:lang w:val="nl-BE"/>
                    </w:rPr>
                  </w:pPr>
                  <w:r w:rsidRPr="002B1587">
                    <w:rPr>
                      <w:rFonts w:ascii="Arial" w:hAnsi="Arial" w:cs="Arial"/>
                      <w:b/>
                      <w:bCs/>
                      <w:color w:val="1F497D"/>
                      <w:sz w:val="18"/>
                      <w:szCs w:val="18"/>
                      <w:lang w:val="nl-BE"/>
                    </w:rPr>
                    <w:t>Représentants</w:t>
                  </w:r>
                  <w:r w:rsidRPr="002B1587">
                    <w:rPr>
                      <w:rFonts w:ascii="Arial" w:hAnsi="Arial" w:cs="Arial"/>
                      <w:b/>
                      <w:bCs/>
                      <w:color w:val="1F497D"/>
                      <w:sz w:val="18"/>
                      <w:szCs w:val="18"/>
                    </w:rPr>
                    <w:t xml:space="preserve"> </w:t>
                  </w:r>
                  <w:r w:rsidRPr="002B1587">
                    <w:rPr>
                      <w:rFonts w:ascii="Arial" w:hAnsi="Arial" w:cs="Arial"/>
                      <w:b/>
                      <w:bCs/>
                      <w:color w:val="1F497D"/>
                      <w:sz w:val="18"/>
                      <w:szCs w:val="18"/>
                      <w:lang w:val="nl-BE"/>
                    </w:rPr>
                    <w:t>de</w:t>
                  </w:r>
                  <w:r w:rsidRPr="002B1587">
                    <w:rPr>
                      <w:rFonts w:ascii="Arial" w:hAnsi="Arial" w:cs="Arial"/>
                      <w:b/>
                      <w:bCs/>
                      <w:color w:val="1F497D"/>
                      <w:sz w:val="18"/>
                      <w:szCs w:val="18"/>
                    </w:rPr>
                    <w:t xml:space="preserve"> </w:t>
                  </w:r>
                  <w:r w:rsidRPr="002B1587">
                    <w:rPr>
                      <w:rFonts w:ascii="Arial" w:hAnsi="Arial" w:cs="Arial"/>
                      <w:b/>
                      <w:bCs/>
                      <w:color w:val="1F497D"/>
                      <w:sz w:val="18"/>
                      <w:szCs w:val="18"/>
                      <w:lang w:val="nl-BE"/>
                    </w:rPr>
                    <w:t>l’AFMPS</w:t>
                  </w:r>
                  <w:r w:rsidRPr="002B1587">
                    <w:rPr>
                      <w:rFonts w:ascii="Arial" w:hAnsi="Arial" w:cs="Arial"/>
                      <w:b/>
                      <w:bCs/>
                      <w:color w:val="1F497D"/>
                      <w:sz w:val="18"/>
                      <w:szCs w:val="18"/>
                    </w:rPr>
                    <w:t xml:space="preserve"> - </w:t>
                  </w:r>
                  <w:r w:rsidR="008541B7" w:rsidRPr="002B1587">
                    <w:rPr>
                      <w:rFonts w:ascii="Arial" w:hAnsi="Arial" w:cs="Arial"/>
                      <w:b/>
                      <w:bCs/>
                      <w:color w:val="1F497D"/>
                      <w:sz w:val="18"/>
                      <w:szCs w:val="18"/>
                      <w:lang w:val="nl-BE"/>
                    </w:rPr>
                    <w:t xml:space="preserve">Vertegenwoordigers van het </w:t>
                  </w:r>
                  <w:r w:rsidRPr="002B1587">
                    <w:rPr>
                      <w:rFonts w:ascii="Arial" w:hAnsi="Arial" w:cs="Arial"/>
                      <w:b/>
                      <w:bCs/>
                      <w:color w:val="1F497D"/>
                      <w:sz w:val="18"/>
                      <w:szCs w:val="18"/>
                      <w:lang w:val="nl-BE"/>
                    </w:rPr>
                    <w:t>FAGG</w:t>
                  </w:r>
                </w:p>
                <w:p w:rsidR="00F87B9A" w:rsidRPr="002B1587" w:rsidRDefault="00F87B9A" w:rsidP="00F87B9A">
                  <w:pPr>
                    <w:rPr>
                      <w:rFonts w:ascii="Arial" w:hAnsi="Arial" w:cs="Arial"/>
                      <w:b/>
                      <w:bCs/>
                      <w:color w:val="1F497D"/>
                      <w:sz w:val="18"/>
                      <w:szCs w:val="18"/>
                      <w:lang w:val="nl-BE"/>
                    </w:rPr>
                  </w:pPr>
                </w:p>
              </w:tc>
            </w:tr>
            <w:tr w:rsidR="008541B7" w:rsidRPr="002B1587" w:rsidTr="00F209BB">
              <w:trPr>
                <w:trHeight w:val="228"/>
              </w:trPr>
              <w:tc>
                <w:tcPr>
                  <w:tcW w:w="2395" w:type="dxa"/>
                  <w:tcBorders>
                    <w:top w:val="single" w:sz="4" w:space="0" w:color="1F497D"/>
                    <w:left w:val="nil"/>
                    <w:bottom w:val="nil"/>
                    <w:right w:val="nil"/>
                  </w:tcBorders>
                  <w:shd w:val="clear" w:color="auto" w:fill="D3DFEE"/>
                  <w:hideMark/>
                </w:tcPr>
                <w:p w:rsidR="008541B7" w:rsidRPr="002B1587" w:rsidRDefault="003739B9">
                  <w:pPr>
                    <w:rPr>
                      <w:rFonts w:ascii="Arial" w:hAnsi="Arial" w:cs="Arial"/>
                      <w:b/>
                      <w:bCs/>
                      <w:color w:val="365F91"/>
                      <w:sz w:val="18"/>
                      <w:szCs w:val="18"/>
                      <w:lang w:val="fr-BE"/>
                    </w:rPr>
                  </w:pPr>
                  <w:r w:rsidRPr="002B1587">
                    <w:rPr>
                      <w:rFonts w:ascii="Arial" w:hAnsi="Arial" w:cs="Arial"/>
                      <w:bCs/>
                      <w:color w:val="365F91"/>
                      <w:sz w:val="18"/>
                      <w:szCs w:val="18"/>
                      <w:lang w:val="fr-BE"/>
                    </w:rPr>
                    <w:t>Vanackere Sébastien</w:t>
                  </w:r>
                </w:p>
              </w:tc>
              <w:tc>
                <w:tcPr>
                  <w:tcW w:w="2395" w:type="dxa"/>
                  <w:gridSpan w:val="2"/>
                  <w:tcBorders>
                    <w:top w:val="single" w:sz="4" w:space="0" w:color="1F497D"/>
                    <w:left w:val="nil"/>
                    <w:bottom w:val="nil"/>
                    <w:right w:val="nil"/>
                  </w:tcBorders>
                  <w:shd w:val="clear" w:color="auto" w:fill="D3DFEE"/>
                  <w:hideMark/>
                </w:tcPr>
                <w:p w:rsidR="008541B7" w:rsidRPr="002B1587" w:rsidRDefault="002B1587">
                  <w:pPr>
                    <w:rPr>
                      <w:rFonts w:ascii="Arial" w:hAnsi="Arial" w:cs="Arial"/>
                      <w:color w:val="1F497D"/>
                      <w:sz w:val="18"/>
                      <w:szCs w:val="18"/>
                      <w:lang w:val="nl-BE"/>
                    </w:rPr>
                  </w:pPr>
                  <w:r w:rsidRPr="002B1587">
                    <w:rPr>
                      <w:rFonts w:ascii="Arial" w:hAnsi="Arial" w:cs="Arial"/>
                      <w:color w:val="1F497D"/>
                      <w:sz w:val="18"/>
                      <w:szCs w:val="18"/>
                      <w:lang w:val="nl-BE"/>
                    </w:rPr>
                    <w:t>Vandenbroucke Cédric</w:t>
                  </w:r>
                </w:p>
              </w:tc>
              <w:tc>
                <w:tcPr>
                  <w:tcW w:w="3715" w:type="dxa"/>
                  <w:gridSpan w:val="3"/>
                  <w:tcBorders>
                    <w:top w:val="single" w:sz="4" w:space="0" w:color="1F497D"/>
                    <w:left w:val="nil"/>
                    <w:bottom w:val="nil"/>
                    <w:right w:val="nil"/>
                  </w:tcBorders>
                  <w:shd w:val="clear" w:color="auto" w:fill="D3DFEE"/>
                  <w:hideMark/>
                </w:tcPr>
                <w:p w:rsidR="008541B7" w:rsidRPr="00F209BB" w:rsidRDefault="00F209BB">
                  <w:pPr>
                    <w:rPr>
                      <w:rFonts w:ascii="Arial" w:hAnsi="Arial" w:cs="Arial"/>
                      <w:color w:val="365F91"/>
                      <w:sz w:val="18"/>
                      <w:szCs w:val="18"/>
                      <w:lang w:val="nl-BE"/>
                    </w:rPr>
                  </w:pPr>
                  <w:r>
                    <w:rPr>
                      <w:rFonts w:ascii="Arial" w:hAnsi="Arial" w:cs="Arial"/>
                      <w:color w:val="365F91"/>
                      <w:sz w:val="18"/>
                      <w:szCs w:val="18"/>
                      <w:lang w:val="fr-FR"/>
                    </w:rPr>
                    <w:t>Van De Vijver Pieter</w:t>
                  </w:r>
                </w:p>
              </w:tc>
              <w:tc>
                <w:tcPr>
                  <w:tcW w:w="1076" w:type="dxa"/>
                  <w:tcBorders>
                    <w:top w:val="single" w:sz="4" w:space="0" w:color="1F497D"/>
                    <w:left w:val="nil"/>
                    <w:bottom w:val="nil"/>
                    <w:right w:val="nil"/>
                  </w:tcBorders>
                  <w:shd w:val="clear" w:color="auto" w:fill="D3DFEE"/>
                </w:tcPr>
                <w:p w:rsidR="008541B7" w:rsidRPr="002B1587" w:rsidRDefault="008541B7" w:rsidP="00F4200C">
                  <w:pPr>
                    <w:rPr>
                      <w:rFonts w:ascii="Arial" w:hAnsi="Arial" w:cs="Arial"/>
                      <w:color w:val="365F91"/>
                      <w:sz w:val="16"/>
                      <w:szCs w:val="16"/>
                      <w:lang w:val="nl-BE"/>
                    </w:rPr>
                  </w:pPr>
                </w:p>
              </w:tc>
            </w:tr>
            <w:tr w:rsidR="008541B7" w:rsidRPr="002B1587" w:rsidTr="002B1587">
              <w:trPr>
                <w:trHeight w:val="240"/>
              </w:trPr>
              <w:tc>
                <w:tcPr>
                  <w:tcW w:w="2395" w:type="dxa"/>
                  <w:tcBorders>
                    <w:top w:val="nil"/>
                    <w:left w:val="nil"/>
                    <w:bottom w:val="nil"/>
                    <w:right w:val="nil"/>
                  </w:tcBorders>
                  <w:hideMark/>
                </w:tcPr>
                <w:p w:rsidR="008541B7" w:rsidRPr="002B1587" w:rsidRDefault="00F209BB">
                  <w:pPr>
                    <w:rPr>
                      <w:rFonts w:ascii="Arial" w:hAnsi="Arial" w:cs="Arial"/>
                      <w:b/>
                      <w:bCs/>
                      <w:color w:val="365F91"/>
                      <w:sz w:val="18"/>
                      <w:szCs w:val="18"/>
                      <w:lang w:val="fr-BE"/>
                    </w:rPr>
                  </w:pPr>
                  <w:r>
                    <w:rPr>
                      <w:rFonts w:ascii="Arial" w:hAnsi="Arial" w:cs="Arial"/>
                      <w:bCs/>
                      <w:color w:val="365F91"/>
                      <w:sz w:val="18"/>
                      <w:szCs w:val="18"/>
                      <w:lang w:val="fr-BE"/>
                    </w:rPr>
                    <w:t>Roothooft Julie</w:t>
                  </w:r>
                </w:p>
              </w:tc>
              <w:tc>
                <w:tcPr>
                  <w:tcW w:w="2395" w:type="dxa"/>
                  <w:gridSpan w:val="2"/>
                  <w:tcBorders>
                    <w:top w:val="nil"/>
                    <w:left w:val="nil"/>
                    <w:bottom w:val="nil"/>
                    <w:right w:val="nil"/>
                  </w:tcBorders>
                  <w:hideMark/>
                </w:tcPr>
                <w:p w:rsidR="008541B7" w:rsidRPr="002B1587" w:rsidRDefault="00121535">
                  <w:pPr>
                    <w:rPr>
                      <w:rFonts w:ascii="Arial" w:hAnsi="Arial" w:cs="Arial"/>
                      <w:color w:val="1F497D"/>
                      <w:sz w:val="18"/>
                      <w:szCs w:val="18"/>
                      <w:lang w:val="nl-BE"/>
                    </w:rPr>
                  </w:pPr>
                  <w:proofErr w:type="spellStart"/>
                  <w:r>
                    <w:rPr>
                      <w:rFonts w:ascii="Arial" w:hAnsi="Arial" w:cs="Arial"/>
                      <w:color w:val="1F497D"/>
                      <w:sz w:val="18"/>
                      <w:szCs w:val="18"/>
                      <w:lang w:val="nl-BE"/>
                    </w:rPr>
                    <w:t>Deca</w:t>
                  </w:r>
                  <w:r w:rsidR="00C875F4" w:rsidRPr="002B1587">
                    <w:rPr>
                      <w:rFonts w:ascii="Arial" w:hAnsi="Arial" w:cs="Arial"/>
                      <w:color w:val="1F497D"/>
                      <w:sz w:val="18"/>
                      <w:szCs w:val="18"/>
                      <w:lang w:val="nl-BE"/>
                    </w:rPr>
                    <w:t>luwé</w:t>
                  </w:r>
                  <w:proofErr w:type="spellEnd"/>
                  <w:r w:rsidR="00C875F4" w:rsidRPr="002B1587">
                    <w:rPr>
                      <w:rFonts w:ascii="Arial" w:hAnsi="Arial" w:cs="Arial"/>
                      <w:color w:val="1F497D"/>
                      <w:sz w:val="18"/>
                      <w:szCs w:val="18"/>
                      <w:lang w:val="nl-BE"/>
                    </w:rPr>
                    <w:t xml:space="preserve"> Kelly</w:t>
                  </w:r>
                </w:p>
              </w:tc>
              <w:tc>
                <w:tcPr>
                  <w:tcW w:w="2395" w:type="dxa"/>
                  <w:gridSpan w:val="2"/>
                  <w:tcBorders>
                    <w:top w:val="nil"/>
                    <w:left w:val="nil"/>
                    <w:bottom w:val="nil"/>
                    <w:right w:val="nil"/>
                  </w:tcBorders>
                  <w:hideMark/>
                </w:tcPr>
                <w:p w:rsidR="008541B7" w:rsidRPr="002B1587" w:rsidRDefault="005858EA">
                  <w:pPr>
                    <w:rPr>
                      <w:rFonts w:ascii="Arial" w:hAnsi="Arial" w:cs="Arial"/>
                      <w:color w:val="365F91"/>
                      <w:sz w:val="18"/>
                      <w:szCs w:val="18"/>
                      <w:lang w:val="fr-FR"/>
                    </w:rPr>
                  </w:pPr>
                  <w:r>
                    <w:rPr>
                      <w:rFonts w:ascii="Arial" w:hAnsi="Arial" w:cs="Arial"/>
                      <w:color w:val="365F91"/>
                      <w:sz w:val="18"/>
                      <w:szCs w:val="18"/>
                      <w:lang w:val="fr-FR"/>
                    </w:rPr>
                    <w:t>Lambot Damien</w:t>
                  </w:r>
                </w:p>
              </w:tc>
              <w:tc>
                <w:tcPr>
                  <w:tcW w:w="2396" w:type="dxa"/>
                  <w:gridSpan w:val="2"/>
                  <w:tcBorders>
                    <w:top w:val="nil"/>
                    <w:left w:val="nil"/>
                    <w:bottom w:val="nil"/>
                    <w:right w:val="nil"/>
                  </w:tcBorders>
                </w:tcPr>
                <w:p w:rsidR="008541B7" w:rsidRPr="008654BE" w:rsidRDefault="008541B7">
                  <w:pPr>
                    <w:rPr>
                      <w:rFonts w:ascii="Arial" w:hAnsi="Arial" w:cs="Arial"/>
                      <w:color w:val="0070C0"/>
                      <w:sz w:val="18"/>
                      <w:szCs w:val="18"/>
                      <w:lang w:val="nl-BE"/>
                    </w:rPr>
                  </w:pPr>
                </w:p>
              </w:tc>
            </w:tr>
            <w:tr w:rsidR="00C00DA9" w:rsidRPr="00AB2FCE" w:rsidTr="002B1587">
              <w:trPr>
                <w:trHeight w:val="240"/>
              </w:trPr>
              <w:tc>
                <w:tcPr>
                  <w:tcW w:w="2395" w:type="dxa"/>
                  <w:tcBorders>
                    <w:top w:val="nil"/>
                    <w:left w:val="nil"/>
                    <w:bottom w:val="nil"/>
                    <w:right w:val="nil"/>
                  </w:tcBorders>
                  <w:shd w:val="clear" w:color="auto" w:fill="D3DFEE"/>
                  <w:hideMark/>
                </w:tcPr>
                <w:p w:rsidR="00C00DA9" w:rsidRPr="002B1587" w:rsidRDefault="00F209BB">
                  <w:pPr>
                    <w:rPr>
                      <w:rFonts w:ascii="Arial" w:hAnsi="Arial" w:cs="Arial"/>
                      <w:bCs/>
                      <w:color w:val="365F91"/>
                      <w:sz w:val="18"/>
                      <w:szCs w:val="18"/>
                      <w:lang w:val="fr-BE"/>
                    </w:rPr>
                  </w:pPr>
                  <w:r w:rsidRPr="00F209BB">
                    <w:rPr>
                      <w:rFonts w:ascii="Arial" w:hAnsi="Arial" w:cs="Arial"/>
                      <w:color w:val="365F91"/>
                      <w:sz w:val="18"/>
                      <w:szCs w:val="18"/>
                      <w:lang w:val="nl-BE"/>
                    </w:rPr>
                    <w:t>Dejehansart Aline</w:t>
                  </w:r>
                </w:p>
              </w:tc>
              <w:tc>
                <w:tcPr>
                  <w:tcW w:w="2395" w:type="dxa"/>
                  <w:gridSpan w:val="2"/>
                  <w:tcBorders>
                    <w:top w:val="nil"/>
                    <w:left w:val="nil"/>
                    <w:bottom w:val="nil"/>
                    <w:right w:val="nil"/>
                  </w:tcBorders>
                  <w:shd w:val="clear" w:color="auto" w:fill="D3DFEE"/>
                  <w:hideMark/>
                </w:tcPr>
                <w:p w:rsidR="00C00DA9" w:rsidRPr="002B1587" w:rsidRDefault="00C875F4">
                  <w:pPr>
                    <w:rPr>
                      <w:rFonts w:ascii="Arial" w:hAnsi="Arial" w:cs="Arial"/>
                      <w:color w:val="1F497D"/>
                      <w:sz w:val="18"/>
                      <w:szCs w:val="18"/>
                      <w:lang w:val="nl-BE"/>
                    </w:rPr>
                  </w:pPr>
                  <w:r w:rsidRPr="002B1587">
                    <w:rPr>
                      <w:rFonts w:ascii="Arial" w:hAnsi="Arial" w:cs="Arial"/>
                      <w:color w:val="1F497D"/>
                      <w:sz w:val="18"/>
                      <w:szCs w:val="18"/>
                      <w:lang w:val="nl-BE"/>
                    </w:rPr>
                    <w:t>Driesmans Christophe</w:t>
                  </w:r>
                </w:p>
              </w:tc>
              <w:tc>
                <w:tcPr>
                  <w:tcW w:w="2395" w:type="dxa"/>
                  <w:gridSpan w:val="2"/>
                  <w:tcBorders>
                    <w:top w:val="nil"/>
                    <w:left w:val="nil"/>
                    <w:bottom w:val="nil"/>
                    <w:right w:val="nil"/>
                  </w:tcBorders>
                  <w:shd w:val="clear" w:color="auto" w:fill="D3DFEE"/>
                  <w:hideMark/>
                </w:tcPr>
                <w:p w:rsidR="00C00DA9" w:rsidRPr="002B1587" w:rsidRDefault="00461644">
                  <w:pPr>
                    <w:rPr>
                      <w:rFonts w:ascii="Arial" w:hAnsi="Arial" w:cs="Arial"/>
                      <w:color w:val="365F91"/>
                      <w:sz w:val="18"/>
                      <w:szCs w:val="18"/>
                      <w:lang w:val="fr-FR"/>
                    </w:rPr>
                  </w:pPr>
                  <w:r>
                    <w:rPr>
                      <w:rFonts w:ascii="Arial" w:hAnsi="Arial" w:cs="Arial"/>
                      <w:color w:val="365F91"/>
                      <w:sz w:val="18"/>
                      <w:szCs w:val="18"/>
                      <w:lang w:val="fr-FR"/>
                    </w:rPr>
                    <w:t>Eglem Steve</w:t>
                  </w:r>
                </w:p>
              </w:tc>
              <w:tc>
                <w:tcPr>
                  <w:tcW w:w="2396" w:type="dxa"/>
                  <w:gridSpan w:val="2"/>
                  <w:tcBorders>
                    <w:top w:val="nil"/>
                    <w:left w:val="nil"/>
                    <w:bottom w:val="nil"/>
                    <w:right w:val="nil"/>
                  </w:tcBorders>
                  <w:shd w:val="clear" w:color="auto" w:fill="D3DFEE"/>
                </w:tcPr>
                <w:p w:rsidR="00C00DA9" w:rsidRPr="008654BE" w:rsidRDefault="00C00DA9" w:rsidP="008654BE">
                  <w:pPr>
                    <w:rPr>
                      <w:rFonts w:ascii="Arial" w:hAnsi="Arial" w:cs="Arial"/>
                      <w:color w:val="0070C0"/>
                      <w:sz w:val="18"/>
                      <w:szCs w:val="18"/>
                      <w:lang w:val="fr-BE"/>
                    </w:rPr>
                  </w:pPr>
                </w:p>
              </w:tc>
            </w:tr>
            <w:tr w:rsidR="008541B7" w:rsidRPr="00AB2FCE" w:rsidTr="002B1587">
              <w:tc>
                <w:tcPr>
                  <w:tcW w:w="9581" w:type="dxa"/>
                  <w:gridSpan w:val="7"/>
                  <w:tcBorders>
                    <w:top w:val="nil"/>
                    <w:bottom w:val="nil"/>
                  </w:tcBorders>
                  <w:hideMark/>
                </w:tcPr>
                <w:p w:rsidR="008541B7" w:rsidRPr="00AB2FCE" w:rsidRDefault="008541B7" w:rsidP="00A95462">
                  <w:pPr>
                    <w:tabs>
                      <w:tab w:val="left" w:pos="2625"/>
                    </w:tabs>
                    <w:ind w:left="2302" w:hanging="2302"/>
                    <w:rPr>
                      <w:rFonts w:ascii="Arial" w:hAnsi="Arial" w:cs="Arial"/>
                      <w:bCs/>
                      <w:color w:val="365F91"/>
                      <w:sz w:val="18"/>
                      <w:szCs w:val="18"/>
                      <w:lang w:val="fr-BE"/>
                    </w:rPr>
                  </w:pPr>
                </w:p>
              </w:tc>
            </w:tr>
            <w:tr w:rsidR="008541B7" w:rsidRPr="00AB2FCE" w:rsidTr="002B1587">
              <w:tc>
                <w:tcPr>
                  <w:tcW w:w="9581" w:type="dxa"/>
                  <w:gridSpan w:val="7"/>
                  <w:tcBorders>
                    <w:top w:val="nil"/>
                    <w:left w:val="nil"/>
                    <w:bottom w:val="nil"/>
                    <w:right w:val="nil"/>
                  </w:tcBorders>
                  <w:shd w:val="clear" w:color="auto" w:fill="D3DFEE"/>
                  <w:hideMark/>
                </w:tcPr>
                <w:p w:rsidR="008541B7" w:rsidRPr="00AB2FCE" w:rsidRDefault="008541B7" w:rsidP="0082772C">
                  <w:pPr>
                    <w:rPr>
                      <w:rFonts w:ascii="Arial" w:hAnsi="Arial" w:cs="Arial"/>
                      <w:b/>
                      <w:bCs/>
                      <w:color w:val="1F497D"/>
                      <w:sz w:val="18"/>
                      <w:szCs w:val="18"/>
                      <w:lang w:val="fr-BE"/>
                    </w:rPr>
                  </w:pPr>
                </w:p>
              </w:tc>
            </w:tr>
            <w:tr w:rsidR="008541B7" w:rsidRPr="00AB2FCE" w:rsidTr="002B1587">
              <w:tc>
                <w:tcPr>
                  <w:tcW w:w="9581" w:type="dxa"/>
                  <w:gridSpan w:val="7"/>
                  <w:tcBorders>
                    <w:top w:val="nil"/>
                    <w:bottom w:val="nil"/>
                  </w:tcBorders>
                  <w:hideMark/>
                </w:tcPr>
                <w:p w:rsidR="008541B7" w:rsidRPr="00AB2FCE" w:rsidRDefault="008541B7">
                  <w:pPr>
                    <w:rPr>
                      <w:rFonts w:ascii="Arial" w:hAnsi="Arial" w:cs="Arial"/>
                      <w:b/>
                      <w:bCs/>
                      <w:color w:val="1F497D"/>
                      <w:sz w:val="18"/>
                      <w:szCs w:val="18"/>
                      <w:lang w:val="fr-BE"/>
                    </w:rPr>
                  </w:pPr>
                </w:p>
              </w:tc>
            </w:tr>
            <w:tr w:rsidR="008541B7" w:rsidRPr="00AB2FCE" w:rsidTr="002B1587">
              <w:trPr>
                <w:trHeight w:val="12"/>
              </w:trPr>
              <w:tc>
                <w:tcPr>
                  <w:tcW w:w="9581" w:type="dxa"/>
                  <w:gridSpan w:val="7"/>
                  <w:tcBorders>
                    <w:top w:val="nil"/>
                    <w:left w:val="nil"/>
                    <w:bottom w:val="single" w:sz="8" w:space="0" w:color="4F81BD"/>
                    <w:right w:val="nil"/>
                  </w:tcBorders>
                  <w:shd w:val="clear" w:color="auto" w:fill="D3DFEE"/>
                  <w:hideMark/>
                </w:tcPr>
                <w:p w:rsidR="008541B7" w:rsidRPr="00AB2FCE" w:rsidRDefault="008541B7">
                  <w:pPr>
                    <w:rPr>
                      <w:rFonts w:ascii="Arial" w:hAnsi="Arial" w:cs="Arial"/>
                      <w:b/>
                      <w:bCs/>
                      <w:color w:val="1F497D"/>
                      <w:sz w:val="18"/>
                      <w:szCs w:val="18"/>
                      <w:lang w:val="fr-BE"/>
                    </w:rPr>
                  </w:pPr>
                </w:p>
              </w:tc>
            </w:tr>
          </w:tbl>
          <w:p w:rsidR="00D04B6B" w:rsidRPr="00AB2FCE" w:rsidRDefault="00D04B6B" w:rsidP="00AB3935">
            <w:pPr>
              <w:rPr>
                <w:rFonts w:ascii="Arial" w:hAnsi="Arial" w:cs="Arial"/>
                <w:b/>
                <w:sz w:val="18"/>
                <w:szCs w:val="18"/>
                <w:lang w:val="fr-BE"/>
              </w:rPr>
            </w:pPr>
          </w:p>
        </w:tc>
      </w:tr>
    </w:tbl>
    <w:p w:rsidR="0098122F" w:rsidRPr="00AB2FCE" w:rsidRDefault="0098122F">
      <w:pPr>
        <w:rPr>
          <w:lang w:val="fr-BE"/>
        </w:rPr>
      </w:pPr>
      <w:r w:rsidRPr="00AB2FCE">
        <w:rPr>
          <w:lang w:val="fr-BE"/>
        </w:rPr>
        <w:br w:type="page"/>
      </w:r>
    </w:p>
    <w:tbl>
      <w:tblPr>
        <w:tblW w:w="8576" w:type="dxa"/>
        <w:tblLayout w:type="fixed"/>
        <w:tblLook w:val="0000"/>
      </w:tblPr>
      <w:tblGrid>
        <w:gridCol w:w="2628"/>
        <w:gridCol w:w="1800"/>
        <w:gridCol w:w="2340"/>
        <w:gridCol w:w="1808"/>
      </w:tblGrid>
      <w:tr w:rsidR="00B83174" w:rsidRPr="00AB2FCE" w:rsidTr="00B83174">
        <w:tc>
          <w:tcPr>
            <w:tcW w:w="2628" w:type="dxa"/>
          </w:tcPr>
          <w:p w:rsidR="00B83174" w:rsidRPr="00AB2FCE" w:rsidRDefault="00B83174" w:rsidP="00AB3935">
            <w:pPr>
              <w:rPr>
                <w:rFonts w:ascii="Arial" w:hAnsi="Arial" w:cs="Arial"/>
                <w:sz w:val="20"/>
                <w:szCs w:val="20"/>
                <w:lang w:val="fr-BE"/>
              </w:rPr>
            </w:pPr>
          </w:p>
        </w:tc>
        <w:tc>
          <w:tcPr>
            <w:tcW w:w="1800" w:type="dxa"/>
          </w:tcPr>
          <w:p w:rsidR="00B83174" w:rsidRPr="00AB2FCE" w:rsidRDefault="00B83174" w:rsidP="00AB3935">
            <w:pPr>
              <w:rPr>
                <w:rFonts w:ascii="Arial" w:hAnsi="Arial" w:cs="Arial"/>
                <w:sz w:val="20"/>
                <w:szCs w:val="20"/>
                <w:lang w:val="fr-BE"/>
              </w:rPr>
            </w:pPr>
          </w:p>
        </w:tc>
        <w:tc>
          <w:tcPr>
            <w:tcW w:w="2340" w:type="dxa"/>
          </w:tcPr>
          <w:p w:rsidR="00B83174" w:rsidRPr="00AB2FCE" w:rsidRDefault="00B83174" w:rsidP="00AB3935">
            <w:pPr>
              <w:rPr>
                <w:rFonts w:ascii="Arial" w:hAnsi="Arial" w:cs="Arial"/>
                <w:sz w:val="20"/>
                <w:szCs w:val="20"/>
                <w:lang w:val="fr-BE"/>
              </w:rPr>
            </w:pPr>
          </w:p>
        </w:tc>
        <w:tc>
          <w:tcPr>
            <w:tcW w:w="1808" w:type="dxa"/>
          </w:tcPr>
          <w:p w:rsidR="00B83174" w:rsidRPr="00AB2FCE" w:rsidRDefault="00B83174" w:rsidP="00AB3935">
            <w:pPr>
              <w:rPr>
                <w:rFonts w:ascii="Arial" w:hAnsi="Arial" w:cs="Arial"/>
                <w:sz w:val="20"/>
                <w:szCs w:val="20"/>
                <w:lang w:val="fr-BE"/>
              </w:rPr>
            </w:pPr>
          </w:p>
        </w:tc>
      </w:tr>
      <w:tr w:rsidR="00B83174" w:rsidRPr="00AB2FCE" w:rsidTr="00B83174">
        <w:tc>
          <w:tcPr>
            <w:tcW w:w="2628" w:type="dxa"/>
          </w:tcPr>
          <w:p w:rsidR="008F04E2" w:rsidRPr="00AB2FCE" w:rsidRDefault="008F04E2" w:rsidP="00AB3935">
            <w:pPr>
              <w:rPr>
                <w:rFonts w:ascii="Arial" w:hAnsi="Arial" w:cs="Arial"/>
                <w:sz w:val="20"/>
                <w:szCs w:val="20"/>
                <w:lang w:val="fr-BE"/>
              </w:rPr>
            </w:pPr>
          </w:p>
        </w:tc>
        <w:tc>
          <w:tcPr>
            <w:tcW w:w="1800" w:type="dxa"/>
          </w:tcPr>
          <w:p w:rsidR="00B83174" w:rsidRPr="00AB2FCE" w:rsidRDefault="00B83174" w:rsidP="00AB3935">
            <w:pPr>
              <w:rPr>
                <w:rFonts w:ascii="Arial" w:hAnsi="Arial" w:cs="Arial"/>
                <w:sz w:val="20"/>
                <w:szCs w:val="20"/>
                <w:lang w:val="fr-BE"/>
              </w:rPr>
            </w:pPr>
          </w:p>
        </w:tc>
        <w:tc>
          <w:tcPr>
            <w:tcW w:w="2340" w:type="dxa"/>
          </w:tcPr>
          <w:p w:rsidR="00B83174" w:rsidRPr="00AB2FCE" w:rsidRDefault="00B83174" w:rsidP="00167804">
            <w:pPr>
              <w:tabs>
                <w:tab w:val="left" w:pos="1770"/>
              </w:tabs>
              <w:rPr>
                <w:rFonts w:ascii="Arial" w:hAnsi="Arial" w:cs="Arial"/>
                <w:sz w:val="20"/>
                <w:szCs w:val="20"/>
                <w:lang w:val="fr-BE"/>
              </w:rPr>
            </w:pPr>
          </w:p>
        </w:tc>
        <w:tc>
          <w:tcPr>
            <w:tcW w:w="1808" w:type="dxa"/>
          </w:tcPr>
          <w:p w:rsidR="00B83174" w:rsidRPr="00AB2FCE" w:rsidRDefault="00B83174" w:rsidP="00AB3935">
            <w:pPr>
              <w:rPr>
                <w:rFonts w:ascii="Arial" w:hAnsi="Arial" w:cs="Arial"/>
                <w:sz w:val="20"/>
                <w:szCs w:val="20"/>
                <w:lang w:val="fr-BE"/>
              </w:rPr>
            </w:pPr>
          </w:p>
        </w:tc>
      </w:tr>
    </w:tbl>
    <w:p w:rsidR="002D202E" w:rsidRPr="00AB2FCE" w:rsidRDefault="002D202E" w:rsidP="00B83174">
      <w:pPr>
        <w:rPr>
          <w:rFonts w:ascii="Arial" w:hAnsi="Arial" w:cs="Arial"/>
          <w:sz w:val="20"/>
          <w:szCs w:val="20"/>
          <w:lang w:val="fr-BE"/>
        </w:rPr>
      </w:pPr>
    </w:p>
    <w:p w:rsidR="00A46492" w:rsidRPr="00F7703A" w:rsidRDefault="00A46492" w:rsidP="00A46492">
      <w:pPr>
        <w:ind w:left="360"/>
        <w:rPr>
          <w:rFonts w:ascii="Arial" w:hAnsi="Arial" w:cs="Arial"/>
          <w:sz w:val="20"/>
          <w:szCs w:val="20"/>
          <w:lang w:val="fr-BE"/>
        </w:rPr>
      </w:pPr>
      <w:r w:rsidRPr="00F7703A">
        <w:rPr>
          <w:rFonts w:ascii="Arial" w:hAnsi="Arial" w:cs="Arial"/>
          <w:sz w:val="20"/>
          <w:szCs w:val="20"/>
          <w:lang w:val="fr-BE"/>
        </w:rPr>
        <w:t xml:space="preserve">Le président ouvre la réunion à </w:t>
      </w:r>
      <w:r w:rsidR="003739B9">
        <w:rPr>
          <w:rFonts w:ascii="Arial" w:hAnsi="Arial" w:cs="Arial"/>
          <w:sz w:val="20"/>
          <w:szCs w:val="20"/>
          <w:lang w:val="fr-BE"/>
        </w:rPr>
        <w:t>1</w:t>
      </w:r>
      <w:r w:rsidR="007C0D41">
        <w:rPr>
          <w:rFonts w:ascii="Arial" w:hAnsi="Arial" w:cs="Arial"/>
          <w:sz w:val="20"/>
          <w:szCs w:val="20"/>
          <w:lang w:val="fr-BE"/>
        </w:rPr>
        <w:t>3</w:t>
      </w:r>
      <w:r w:rsidR="001A2DCA">
        <w:rPr>
          <w:rFonts w:ascii="Arial" w:hAnsi="Arial" w:cs="Arial"/>
          <w:sz w:val="20"/>
          <w:szCs w:val="20"/>
          <w:lang w:val="fr-BE"/>
        </w:rPr>
        <w:t>h</w:t>
      </w:r>
      <w:r w:rsidR="009B550D">
        <w:rPr>
          <w:rFonts w:ascii="Arial" w:hAnsi="Arial" w:cs="Arial"/>
          <w:sz w:val="20"/>
          <w:szCs w:val="20"/>
          <w:lang w:val="fr-BE"/>
        </w:rPr>
        <w:t>00</w:t>
      </w:r>
      <w:r w:rsidRPr="00F7703A">
        <w:rPr>
          <w:rFonts w:ascii="Arial" w:hAnsi="Arial" w:cs="Arial"/>
          <w:sz w:val="20"/>
          <w:szCs w:val="20"/>
          <w:lang w:val="fr-BE"/>
        </w:rPr>
        <w:t>.</w:t>
      </w:r>
      <w:r>
        <w:rPr>
          <w:rFonts w:ascii="Arial" w:hAnsi="Arial" w:cs="Arial"/>
          <w:sz w:val="20"/>
          <w:szCs w:val="20"/>
          <w:lang w:val="fr-BE"/>
        </w:rPr>
        <w:t xml:space="preserve"> Le quorum n’est pas atteint.</w:t>
      </w:r>
    </w:p>
    <w:p w:rsidR="00A46492" w:rsidRDefault="00A46492" w:rsidP="00A46492">
      <w:pPr>
        <w:ind w:left="360"/>
        <w:rPr>
          <w:rFonts w:ascii="Arial" w:hAnsi="Arial" w:cs="Arial"/>
          <w:i/>
          <w:sz w:val="20"/>
          <w:szCs w:val="20"/>
        </w:rPr>
      </w:pPr>
      <w:r w:rsidRPr="007146AF">
        <w:rPr>
          <w:rFonts w:ascii="Arial" w:hAnsi="Arial" w:cs="Arial"/>
          <w:i/>
          <w:sz w:val="20"/>
          <w:szCs w:val="20"/>
        </w:rPr>
        <w:t xml:space="preserve">De voorzitter opent de vergadering </w:t>
      </w:r>
      <w:r w:rsidRPr="00F7703A">
        <w:rPr>
          <w:rFonts w:ascii="Arial" w:hAnsi="Arial" w:cs="Arial"/>
          <w:i/>
          <w:sz w:val="20"/>
          <w:szCs w:val="20"/>
        </w:rPr>
        <w:t>om 1</w:t>
      </w:r>
      <w:r w:rsidR="007C0D41">
        <w:rPr>
          <w:rFonts w:ascii="Arial" w:hAnsi="Arial" w:cs="Arial"/>
          <w:i/>
          <w:sz w:val="20"/>
          <w:szCs w:val="20"/>
        </w:rPr>
        <w:t>3</w:t>
      </w:r>
      <w:r w:rsidRPr="00F7703A">
        <w:rPr>
          <w:rFonts w:ascii="Arial" w:hAnsi="Arial" w:cs="Arial"/>
          <w:i/>
          <w:sz w:val="20"/>
          <w:szCs w:val="20"/>
        </w:rPr>
        <w:t>u</w:t>
      </w:r>
      <w:r w:rsidR="009B550D">
        <w:rPr>
          <w:rFonts w:ascii="Arial" w:hAnsi="Arial" w:cs="Arial"/>
          <w:i/>
          <w:sz w:val="20"/>
          <w:szCs w:val="20"/>
        </w:rPr>
        <w:t>00</w:t>
      </w:r>
      <w:r w:rsidRPr="00F7703A">
        <w:rPr>
          <w:rFonts w:ascii="Arial" w:hAnsi="Arial" w:cs="Arial"/>
          <w:i/>
          <w:sz w:val="20"/>
          <w:szCs w:val="20"/>
        </w:rPr>
        <w:t>.</w:t>
      </w:r>
      <w:r>
        <w:rPr>
          <w:rFonts w:ascii="Arial" w:hAnsi="Arial" w:cs="Arial"/>
          <w:i/>
          <w:sz w:val="20"/>
          <w:szCs w:val="20"/>
        </w:rPr>
        <w:t xml:space="preserve"> Het quorum werd niet bereikt.</w:t>
      </w:r>
    </w:p>
    <w:p w:rsidR="005378BA" w:rsidRPr="005378BA" w:rsidRDefault="005378BA" w:rsidP="00A46492">
      <w:pPr>
        <w:ind w:left="360"/>
        <w:rPr>
          <w:rFonts w:ascii="Arial" w:hAnsi="Arial" w:cs="Arial"/>
          <w:sz w:val="20"/>
          <w:szCs w:val="20"/>
        </w:rPr>
      </w:pPr>
    </w:p>
    <w:p w:rsidR="00F7703A" w:rsidRPr="00F7703A" w:rsidRDefault="00F7703A" w:rsidP="00F7703A">
      <w:pPr>
        <w:ind w:left="360"/>
        <w:rPr>
          <w:rFonts w:ascii="Arial" w:hAnsi="Arial" w:cs="Arial"/>
          <w:i/>
          <w:sz w:val="20"/>
          <w:szCs w:val="20"/>
        </w:rPr>
      </w:pPr>
    </w:p>
    <w:p w:rsidR="00140BEE" w:rsidRDefault="00C42B2B" w:rsidP="00EA1B58">
      <w:pPr>
        <w:pStyle w:val="Paragraphedeliste"/>
        <w:numPr>
          <w:ilvl w:val="0"/>
          <w:numId w:val="2"/>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fr-BE"/>
        </w:rPr>
      </w:pPr>
      <w:r w:rsidRPr="00184721">
        <w:rPr>
          <w:rFonts w:ascii="Arial" w:hAnsi="Arial" w:cs="Arial"/>
          <w:b/>
          <w:color w:val="1F497D"/>
          <w:sz w:val="20"/>
          <w:szCs w:val="20"/>
          <w:lang w:val="fr-BE"/>
        </w:rPr>
        <w:t>Ordre du jour </w:t>
      </w:r>
      <w:r w:rsidR="00293F56" w:rsidRPr="00184721">
        <w:rPr>
          <w:rFonts w:ascii="Arial" w:hAnsi="Arial" w:cs="Arial"/>
          <w:b/>
          <w:color w:val="1F497D"/>
          <w:sz w:val="20"/>
          <w:szCs w:val="20"/>
          <w:lang w:val="fr-BE"/>
        </w:rPr>
        <w:t xml:space="preserve"> / </w:t>
      </w:r>
      <w:r w:rsidR="00293F56" w:rsidRPr="00184721">
        <w:rPr>
          <w:rFonts w:ascii="Arial" w:hAnsi="Arial" w:cs="Arial"/>
          <w:b/>
          <w:i/>
          <w:color w:val="1F497D"/>
          <w:sz w:val="20"/>
          <w:szCs w:val="20"/>
          <w:lang w:val="fr-BE"/>
        </w:rPr>
        <w:t>Dagorde</w:t>
      </w:r>
    </w:p>
    <w:p w:rsidR="00AE0CD0" w:rsidRDefault="00AE0CD0" w:rsidP="009D1EA3">
      <w:pPr>
        <w:ind w:left="720"/>
        <w:rPr>
          <w:rFonts w:ascii="Arial" w:hAnsi="Arial" w:cs="Arial"/>
          <w:sz w:val="20"/>
          <w:szCs w:val="20"/>
          <w:lang w:val="fr-BE"/>
        </w:rPr>
      </w:pPr>
    </w:p>
    <w:p w:rsidR="008B6C46" w:rsidRPr="008B6C46" w:rsidRDefault="00FC789B" w:rsidP="009B550D">
      <w:pPr>
        <w:ind w:left="720"/>
        <w:rPr>
          <w:rFonts w:ascii="Arial" w:hAnsi="Arial" w:cs="Arial"/>
          <w:sz w:val="20"/>
          <w:szCs w:val="20"/>
          <w:lang w:val="fr-BE"/>
        </w:rPr>
      </w:pPr>
      <w:r>
        <w:rPr>
          <w:rFonts w:ascii="Arial" w:hAnsi="Arial" w:cs="Arial"/>
          <w:sz w:val="20"/>
          <w:szCs w:val="20"/>
          <w:lang w:val="fr-BE"/>
        </w:rPr>
        <w:t>Approu</w:t>
      </w:r>
      <w:r w:rsidR="0050249B">
        <w:rPr>
          <w:rFonts w:ascii="Arial" w:hAnsi="Arial" w:cs="Arial"/>
          <w:sz w:val="20"/>
          <w:szCs w:val="20"/>
          <w:lang w:val="fr-BE"/>
        </w:rPr>
        <w:t>vé</w:t>
      </w:r>
      <w:r w:rsidR="0067595C">
        <w:rPr>
          <w:rFonts w:ascii="Arial" w:hAnsi="Arial" w:cs="Arial"/>
          <w:sz w:val="20"/>
          <w:szCs w:val="20"/>
          <w:lang w:val="fr-BE"/>
        </w:rPr>
        <w:t xml:space="preserve"> </w:t>
      </w:r>
      <w:r w:rsidR="00F663A5">
        <w:rPr>
          <w:rFonts w:ascii="Arial" w:hAnsi="Arial" w:cs="Arial"/>
          <w:sz w:val="20"/>
          <w:szCs w:val="20"/>
          <w:lang w:val="fr-BE"/>
        </w:rPr>
        <w:t xml:space="preserve">/ </w:t>
      </w:r>
      <w:proofErr w:type="spellStart"/>
      <w:r w:rsidR="00F663A5">
        <w:rPr>
          <w:rFonts w:ascii="Arial" w:hAnsi="Arial" w:cs="Arial"/>
          <w:sz w:val="20"/>
          <w:szCs w:val="20"/>
          <w:lang w:val="fr-BE"/>
        </w:rPr>
        <w:t>goedgekeurd</w:t>
      </w:r>
      <w:proofErr w:type="spellEnd"/>
    </w:p>
    <w:p w:rsidR="006D65FD" w:rsidRPr="008B6C46" w:rsidRDefault="006D65FD" w:rsidP="006D65FD">
      <w:pPr>
        <w:ind w:left="720"/>
        <w:rPr>
          <w:rFonts w:ascii="Arial" w:hAnsi="Arial" w:cs="Arial"/>
          <w:i/>
          <w:sz w:val="20"/>
          <w:szCs w:val="20"/>
          <w:lang w:val="fr-BE"/>
        </w:rPr>
      </w:pPr>
    </w:p>
    <w:p w:rsidR="00140BEE" w:rsidRDefault="00C42B2B" w:rsidP="00EA1B58">
      <w:pPr>
        <w:pStyle w:val="Paragraphedeliste"/>
        <w:numPr>
          <w:ilvl w:val="0"/>
          <w:numId w:val="2"/>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nl-BE"/>
        </w:rPr>
      </w:pPr>
      <w:r w:rsidRPr="00184721">
        <w:rPr>
          <w:rFonts w:ascii="Arial" w:hAnsi="Arial" w:cs="Arial"/>
          <w:b/>
          <w:color w:val="1F497D"/>
          <w:sz w:val="20"/>
          <w:szCs w:val="20"/>
          <w:lang w:val="nl-BE"/>
        </w:rPr>
        <w:t>PV de la réunion précédente </w:t>
      </w:r>
      <w:r w:rsidR="00293F56" w:rsidRPr="00184721">
        <w:rPr>
          <w:rFonts w:ascii="Arial" w:hAnsi="Arial" w:cs="Arial"/>
          <w:b/>
          <w:color w:val="1F497D"/>
          <w:sz w:val="20"/>
          <w:szCs w:val="20"/>
          <w:lang w:val="nl-BE"/>
        </w:rPr>
        <w:t>/</w:t>
      </w:r>
      <w:r w:rsidR="006D65FD" w:rsidRPr="00184721">
        <w:rPr>
          <w:rFonts w:ascii="Arial" w:hAnsi="Arial" w:cs="Arial"/>
          <w:b/>
          <w:i/>
          <w:color w:val="1F497D"/>
          <w:sz w:val="20"/>
          <w:szCs w:val="20"/>
          <w:lang w:val="nl-BE"/>
        </w:rPr>
        <w:t>Verslag van de vorige vergadering </w:t>
      </w:r>
    </w:p>
    <w:p w:rsidR="00AE0CD0" w:rsidRDefault="00AE0CD0" w:rsidP="005378BA">
      <w:pPr>
        <w:ind w:left="720"/>
        <w:rPr>
          <w:rFonts w:ascii="Arial" w:hAnsi="Arial" w:cs="Arial"/>
          <w:sz w:val="20"/>
          <w:szCs w:val="20"/>
          <w:lang w:val="nl-BE"/>
        </w:rPr>
      </w:pPr>
    </w:p>
    <w:p w:rsidR="00F663A5" w:rsidRPr="008C7B8D" w:rsidRDefault="00F663A5" w:rsidP="00F663A5">
      <w:pPr>
        <w:ind w:left="720"/>
        <w:rPr>
          <w:rFonts w:ascii="Arial" w:hAnsi="Arial" w:cs="Arial"/>
          <w:sz w:val="20"/>
          <w:szCs w:val="20"/>
          <w:lang w:val="nl-BE"/>
        </w:rPr>
      </w:pPr>
      <w:proofErr w:type="spellStart"/>
      <w:r w:rsidRPr="008C7B8D">
        <w:rPr>
          <w:rFonts w:ascii="Arial" w:hAnsi="Arial" w:cs="Arial"/>
          <w:sz w:val="20"/>
          <w:szCs w:val="20"/>
          <w:lang w:val="nl-BE"/>
        </w:rPr>
        <w:t>Approuvé</w:t>
      </w:r>
      <w:proofErr w:type="spellEnd"/>
      <w:r w:rsidRPr="008C7B8D">
        <w:rPr>
          <w:rFonts w:ascii="Arial" w:hAnsi="Arial" w:cs="Arial"/>
          <w:sz w:val="20"/>
          <w:szCs w:val="20"/>
          <w:lang w:val="nl-BE"/>
        </w:rPr>
        <w:t xml:space="preserve"> / goedgekeurd</w:t>
      </w:r>
      <w:r w:rsidR="008C7B8D" w:rsidRPr="008C7B8D">
        <w:rPr>
          <w:rFonts w:ascii="Arial" w:hAnsi="Arial" w:cs="Arial"/>
          <w:sz w:val="20"/>
          <w:szCs w:val="20"/>
          <w:lang w:val="nl-BE"/>
        </w:rPr>
        <w:t xml:space="preserve"> mits kleine aanpassing bij varia</w:t>
      </w:r>
      <w:r w:rsidR="00ED121E">
        <w:rPr>
          <w:rFonts w:ascii="Arial" w:hAnsi="Arial" w:cs="Arial"/>
          <w:sz w:val="20"/>
          <w:szCs w:val="20"/>
          <w:lang w:val="nl-BE"/>
        </w:rPr>
        <w:t xml:space="preserve"> (</w:t>
      </w:r>
      <w:proofErr w:type="spellStart"/>
      <w:r w:rsidR="00ED121E">
        <w:rPr>
          <w:rFonts w:ascii="Arial" w:hAnsi="Arial" w:cs="Arial"/>
          <w:sz w:val="20"/>
          <w:szCs w:val="20"/>
          <w:lang w:val="nl-BE"/>
        </w:rPr>
        <w:t>Cyberonics</w:t>
      </w:r>
      <w:proofErr w:type="spellEnd"/>
      <w:r w:rsidR="00ED121E">
        <w:rPr>
          <w:rFonts w:ascii="Arial" w:hAnsi="Arial" w:cs="Arial"/>
          <w:sz w:val="20"/>
          <w:szCs w:val="20"/>
          <w:lang w:val="nl-BE"/>
        </w:rPr>
        <w:t>)</w:t>
      </w:r>
    </w:p>
    <w:p w:rsidR="0099218D" w:rsidRPr="008C7B8D" w:rsidRDefault="0099218D" w:rsidP="0050249B">
      <w:pPr>
        <w:ind w:left="360"/>
        <w:rPr>
          <w:rFonts w:ascii="Arial" w:hAnsi="Arial" w:cs="Arial"/>
          <w:sz w:val="20"/>
          <w:szCs w:val="20"/>
          <w:lang w:val="nl-BE"/>
        </w:rPr>
      </w:pPr>
    </w:p>
    <w:p w:rsidR="00140BEE" w:rsidRDefault="00C42B2B" w:rsidP="00EA1B58">
      <w:pPr>
        <w:pStyle w:val="Paragraphedeliste"/>
        <w:numPr>
          <w:ilvl w:val="0"/>
          <w:numId w:val="2"/>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fr-FR"/>
        </w:rPr>
      </w:pPr>
      <w:r w:rsidRPr="00184721">
        <w:rPr>
          <w:rFonts w:ascii="Arial" w:hAnsi="Arial" w:cs="Arial"/>
          <w:b/>
          <w:color w:val="1F497D"/>
          <w:sz w:val="20"/>
          <w:szCs w:val="20"/>
          <w:lang w:val="fr-BE"/>
        </w:rPr>
        <w:t>Conflits d’intérêt </w:t>
      </w:r>
      <w:r w:rsidR="009202B1" w:rsidRPr="00184721">
        <w:rPr>
          <w:rFonts w:ascii="Arial" w:hAnsi="Arial" w:cs="Arial"/>
          <w:b/>
          <w:color w:val="1F497D"/>
          <w:sz w:val="20"/>
          <w:szCs w:val="20"/>
          <w:lang w:val="fr-BE"/>
        </w:rPr>
        <w:t xml:space="preserve">/ </w:t>
      </w:r>
      <w:proofErr w:type="spellStart"/>
      <w:r w:rsidR="009202B1" w:rsidRPr="00184721">
        <w:rPr>
          <w:rFonts w:ascii="Arial" w:hAnsi="Arial" w:cs="Arial"/>
          <w:b/>
          <w:i/>
          <w:color w:val="1F497D"/>
          <w:sz w:val="20"/>
          <w:szCs w:val="20"/>
          <w:lang w:val="fr-BE"/>
        </w:rPr>
        <w:t>Belangenconflict</w:t>
      </w:r>
      <w:proofErr w:type="spellEnd"/>
    </w:p>
    <w:p w:rsidR="00AE0CD0" w:rsidRDefault="00AE0CD0" w:rsidP="0050249B">
      <w:pPr>
        <w:ind w:left="720"/>
        <w:rPr>
          <w:rFonts w:ascii="Arial" w:hAnsi="Arial" w:cs="Arial"/>
          <w:sz w:val="20"/>
          <w:szCs w:val="20"/>
          <w:lang w:val="fr-BE"/>
        </w:rPr>
      </w:pPr>
    </w:p>
    <w:p w:rsidR="0000676D" w:rsidRDefault="00F663A5" w:rsidP="0000676D">
      <w:pPr>
        <w:ind w:left="720"/>
        <w:rPr>
          <w:rFonts w:ascii="Arial" w:hAnsi="Arial" w:cs="Arial"/>
          <w:sz w:val="20"/>
          <w:szCs w:val="20"/>
          <w:lang w:val="fr-BE"/>
        </w:rPr>
      </w:pPr>
      <w:r>
        <w:rPr>
          <w:rFonts w:ascii="Arial" w:hAnsi="Arial" w:cs="Arial"/>
          <w:sz w:val="20"/>
          <w:szCs w:val="20"/>
          <w:lang w:val="fr-BE"/>
        </w:rPr>
        <w:t>nihil</w:t>
      </w:r>
    </w:p>
    <w:p w:rsidR="009B550D" w:rsidRPr="007C0D41" w:rsidRDefault="009B550D" w:rsidP="0000676D">
      <w:pPr>
        <w:ind w:left="720"/>
        <w:rPr>
          <w:rFonts w:ascii="Arial" w:hAnsi="Arial" w:cs="Arial"/>
          <w:i/>
          <w:sz w:val="20"/>
          <w:szCs w:val="20"/>
          <w:lang w:val="fr-BE"/>
        </w:rPr>
      </w:pPr>
    </w:p>
    <w:p w:rsidR="00140BEE" w:rsidRDefault="00B663CF" w:rsidP="00EA1B58">
      <w:pPr>
        <w:numPr>
          <w:ilvl w:val="0"/>
          <w:numId w:val="2"/>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fr-FR"/>
        </w:rPr>
      </w:pPr>
      <w:r w:rsidRPr="002B0095">
        <w:rPr>
          <w:rFonts w:ascii="Arial" w:hAnsi="Arial" w:cs="Arial"/>
          <w:b/>
          <w:color w:val="1F497D"/>
          <w:sz w:val="20"/>
          <w:szCs w:val="20"/>
          <w:lang w:val="fr-FR"/>
        </w:rPr>
        <w:t xml:space="preserve">Suivi des incidents/ </w:t>
      </w:r>
      <w:r w:rsidRPr="002B0095">
        <w:rPr>
          <w:rFonts w:ascii="Arial" w:hAnsi="Arial" w:cs="Arial"/>
          <w:b/>
          <w:i/>
          <w:color w:val="1F497D"/>
          <w:sz w:val="20"/>
          <w:szCs w:val="20"/>
          <w:lang w:val="fr-FR"/>
        </w:rPr>
        <w:t>Opvolging van de incidenten</w:t>
      </w:r>
      <w:r w:rsidRPr="002B0095">
        <w:rPr>
          <w:rFonts w:ascii="Arial" w:hAnsi="Arial" w:cs="Arial"/>
          <w:b/>
          <w:color w:val="1F497D"/>
          <w:sz w:val="20"/>
          <w:szCs w:val="20"/>
          <w:lang w:val="fr-FR"/>
        </w:rPr>
        <w:t xml:space="preserve"> </w:t>
      </w:r>
    </w:p>
    <w:p w:rsidR="004351FF" w:rsidRPr="002B0095" w:rsidRDefault="004351FF" w:rsidP="00B208E9">
      <w:pPr>
        <w:tabs>
          <w:tab w:val="left" w:pos="720"/>
        </w:tabs>
        <w:rPr>
          <w:rFonts w:ascii="Arial" w:hAnsi="Arial" w:cs="Arial"/>
          <w:b/>
          <w:color w:val="1F497D"/>
          <w:sz w:val="20"/>
          <w:szCs w:val="20"/>
          <w:lang w:val="fr-BE"/>
        </w:rPr>
      </w:pPr>
    </w:p>
    <w:p w:rsidR="00F209BB" w:rsidRPr="00F209BB" w:rsidRDefault="00F209BB" w:rsidP="00F209BB">
      <w:pPr>
        <w:ind w:left="720"/>
        <w:rPr>
          <w:rFonts w:ascii="Arial" w:hAnsi="Arial" w:cs="Arial"/>
          <w:sz w:val="20"/>
          <w:szCs w:val="20"/>
          <w:lang w:val="nl-BE"/>
        </w:rPr>
      </w:pPr>
      <w:r w:rsidRPr="00F209BB">
        <w:rPr>
          <w:rFonts w:ascii="Arial" w:hAnsi="Arial" w:cs="Arial"/>
          <w:sz w:val="20"/>
          <w:szCs w:val="20"/>
          <w:lang w:val="nl-BE"/>
        </w:rPr>
        <w:t xml:space="preserve">1 dossier werd mondeling gepresenteerd tijdens deze Evaluatiecommissie. </w:t>
      </w:r>
    </w:p>
    <w:p w:rsidR="00F209BB" w:rsidRPr="00F209BB" w:rsidRDefault="00F209BB" w:rsidP="00F209BB">
      <w:pPr>
        <w:ind w:left="720"/>
        <w:rPr>
          <w:rFonts w:ascii="Arial" w:hAnsi="Arial" w:cs="Arial"/>
          <w:sz w:val="20"/>
          <w:szCs w:val="20"/>
          <w:lang w:val="nl-BE"/>
        </w:rPr>
      </w:pPr>
    </w:p>
    <w:p w:rsidR="00F209BB" w:rsidRDefault="00F209BB" w:rsidP="008C7B8D">
      <w:pPr>
        <w:pStyle w:val="Commentaire"/>
        <w:spacing w:line="360" w:lineRule="auto"/>
        <w:ind w:left="720"/>
        <w:jc w:val="both"/>
        <w:rPr>
          <w:rFonts w:ascii="Arial" w:hAnsi="Arial" w:cs="Arial"/>
          <w:b/>
          <w:color w:val="1F497D"/>
          <w:u w:val="single"/>
          <w:lang w:val="en-US"/>
        </w:rPr>
      </w:pPr>
      <w:r w:rsidRPr="00210A33">
        <w:rPr>
          <w:rFonts w:ascii="Arial" w:hAnsi="Arial" w:cs="Arial"/>
          <w:b/>
          <w:color w:val="1F497D"/>
          <w:u w:val="single"/>
          <w:lang w:val="en-US"/>
        </w:rPr>
        <w:t>Dossier 15561:</w:t>
      </w:r>
      <w:r w:rsidRPr="00AB2FCE">
        <w:rPr>
          <w:rFonts w:ascii="Verdana" w:hAnsi="Verdana" w:cs="Verdana"/>
          <w:color w:val="000000"/>
          <w:lang w:val="en-US" w:eastAsia="fr-BE"/>
        </w:rPr>
        <w:t xml:space="preserve"> </w:t>
      </w:r>
      <w:proofErr w:type="spellStart"/>
      <w:r w:rsidRPr="00AB2FCE">
        <w:rPr>
          <w:rFonts w:ascii="Arial" w:hAnsi="Arial" w:cs="Arial"/>
          <w:color w:val="000000"/>
          <w:lang w:val="en-US" w:eastAsia="fr-BE"/>
        </w:rPr>
        <w:t>ThermoCool</w:t>
      </w:r>
      <w:proofErr w:type="spellEnd"/>
      <w:r w:rsidRPr="00AB2FCE">
        <w:rPr>
          <w:rFonts w:ascii="Arial" w:hAnsi="Arial" w:cs="Arial"/>
          <w:color w:val="000000"/>
          <w:lang w:val="en-US" w:eastAsia="fr-BE"/>
        </w:rPr>
        <w:t xml:space="preserve"> </w:t>
      </w:r>
      <w:proofErr w:type="spellStart"/>
      <w:r w:rsidRPr="00AB2FCE">
        <w:rPr>
          <w:rFonts w:ascii="Arial" w:hAnsi="Arial" w:cs="Arial"/>
          <w:color w:val="000000"/>
          <w:lang w:val="en-US" w:eastAsia="fr-BE"/>
        </w:rPr>
        <w:t>SmartTouch</w:t>
      </w:r>
      <w:proofErr w:type="spellEnd"/>
      <w:r w:rsidRPr="00AB2FCE">
        <w:rPr>
          <w:rFonts w:ascii="Arial" w:hAnsi="Arial" w:cs="Arial"/>
          <w:color w:val="000000"/>
          <w:lang w:val="en-US" w:eastAsia="fr-BE"/>
        </w:rPr>
        <w:t xml:space="preserve"> </w:t>
      </w:r>
      <w:proofErr w:type="spellStart"/>
      <w:r w:rsidRPr="00AB2FCE">
        <w:rPr>
          <w:rFonts w:ascii="Arial" w:hAnsi="Arial" w:cs="Arial"/>
          <w:color w:val="000000"/>
          <w:lang w:val="en-US" w:eastAsia="fr-BE"/>
        </w:rPr>
        <w:t>Uni</w:t>
      </w:r>
      <w:proofErr w:type="spellEnd"/>
      <w:r w:rsidRPr="00AB2FCE">
        <w:rPr>
          <w:rFonts w:ascii="Arial" w:hAnsi="Arial" w:cs="Arial"/>
          <w:color w:val="000000"/>
          <w:lang w:val="en-US" w:eastAsia="fr-BE"/>
        </w:rPr>
        <w:t xml:space="preserve">-Directional Navigation Catheter </w:t>
      </w:r>
      <w:r w:rsidRPr="00AB2FCE">
        <w:rPr>
          <w:rFonts w:ascii="Arial" w:hAnsi="Arial" w:cs="Arial"/>
          <w:color w:val="1F497D"/>
          <w:lang w:val="en-US" w:eastAsia="fr-BE"/>
        </w:rPr>
        <w:t xml:space="preserve"> (</w:t>
      </w:r>
      <w:proofErr w:type="spellStart"/>
      <w:r w:rsidRPr="00AB2FCE">
        <w:rPr>
          <w:rFonts w:ascii="Arial" w:hAnsi="Arial" w:cs="Arial"/>
          <w:color w:val="1F497D"/>
          <w:lang w:val="en-US" w:eastAsia="fr-BE"/>
        </w:rPr>
        <w:t>Biosense</w:t>
      </w:r>
      <w:proofErr w:type="spellEnd"/>
      <w:r w:rsidRPr="00AB2FCE">
        <w:rPr>
          <w:rFonts w:ascii="Arial" w:hAnsi="Arial" w:cs="Arial"/>
          <w:color w:val="1F497D"/>
          <w:lang w:val="en-US" w:eastAsia="fr-BE"/>
        </w:rPr>
        <w:t xml:space="preserve"> Webster)</w:t>
      </w:r>
    </w:p>
    <w:p w:rsidR="00951383" w:rsidRPr="00CF392B" w:rsidRDefault="00951383" w:rsidP="00436266">
      <w:pPr>
        <w:pStyle w:val="Commentaire"/>
        <w:spacing w:line="360" w:lineRule="auto"/>
        <w:jc w:val="both"/>
        <w:rPr>
          <w:rFonts w:ascii="Arial" w:hAnsi="Arial" w:cs="Arial"/>
          <w:lang w:val="nl-BE"/>
        </w:rPr>
      </w:pPr>
    </w:p>
    <w:p w:rsidR="00140BEE" w:rsidRPr="00FD1120" w:rsidRDefault="00184721" w:rsidP="00EA1B58">
      <w:pPr>
        <w:pStyle w:val="Paragraphedeliste"/>
        <w:numPr>
          <w:ilvl w:val="0"/>
          <w:numId w:val="1"/>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en-GB"/>
        </w:rPr>
      </w:pPr>
      <w:r w:rsidRPr="00FD1120">
        <w:rPr>
          <w:rFonts w:ascii="Arial" w:hAnsi="Arial" w:cs="Arial"/>
          <w:b/>
          <w:color w:val="1F497D"/>
          <w:sz w:val="20"/>
          <w:szCs w:val="20"/>
          <w:lang w:val="en-GB"/>
        </w:rPr>
        <w:t>Incidents</w:t>
      </w:r>
    </w:p>
    <w:p w:rsidR="00184721" w:rsidRPr="00FD1120" w:rsidRDefault="00184721" w:rsidP="00184721">
      <w:pPr>
        <w:rPr>
          <w:rFonts w:ascii="Arial" w:hAnsi="Arial" w:cs="Arial"/>
          <w:b/>
          <w:color w:val="1F497D"/>
          <w:sz w:val="20"/>
          <w:szCs w:val="20"/>
          <w:lang w:val="en-GB"/>
        </w:rPr>
      </w:pPr>
    </w:p>
    <w:p w:rsidR="005C2BAD" w:rsidRDefault="00F209BB" w:rsidP="00560086">
      <w:pPr>
        <w:ind w:firstLine="720"/>
        <w:rPr>
          <w:rFonts w:ascii="Arial" w:hAnsi="Arial" w:cs="Arial"/>
          <w:color w:val="000000"/>
          <w:sz w:val="20"/>
          <w:szCs w:val="20"/>
          <w:lang w:val="nl-BE" w:eastAsia="en-GB"/>
        </w:rPr>
      </w:pPr>
      <w:r w:rsidRPr="00C270AB">
        <w:rPr>
          <w:rFonts w:ascii="Arial" w:hAnsi="Arial" w:cs="Arial"/>
          <w:color w:val="000000"/>
          <w:sz w:val="20"/>
          <w:szCs w:val="20"/>
          <w:lang w:val="nl-BE" w:eastAsia="en-GB"/>
        </w:rPr>
        <w:t>Er werden geen nie</w:t>
      </w:r>
      <w:r>
        <w:rPr>
          <w:rFonts w:ascii="Arial" w:hAnsi="Arial" w:cs="Arial"/>
          <w:color w:val="000000"/>
          <w:sz w:val="20"/>
          <w:szCs w:val="20"/>
          <w:lang w:val="nl-BE" w:eastAsia="en-GB"/>
        </w:rPr>
        <w:t>uwe incidenten besproken.</w:t>
      </w:r>
    </w:p>
    <w:p w:rsidR="007146AF" w:rsidRDefault="007146AF" w:rsidP="00560086">
      <w:pPr>
        <w:ind w:firstLine="720"/>
        <w:rPr>
          <w:rFonts w:ascii="Arial" w:hAnsi="Arial" w:cs="Arial"/>
          <w:color w:val="000000"/>
          <w:sz w:val="20"/>
          <w:szCs w:val="20"/>
          <w:lang w:val="nl-BE" w:eastAsia="en-GB"/>
        </w:rPr>
      </w:pPr>
    </w:p>
    <w:p w:rsidR="007146AF" w:rsidRPr="007146AF" w:rsidRDefault="007146AF" w:rsidP="00560086">
      <w:pPr>
        <w:ind w:firstLine="720"/>
        <w:rPr>
          <w:rFonts w:ascii="Arial" w:hAnsi="Arial" w:cs="Arial"/>
          <w:color w:val="000000"/>
          <w:sz w:val="20"/>
          <w:szCs w:val="20"/>
          <w:lang w:val="fr-BE" w:eastAsia="en-GB"/>
        </w:rPr>
      </w:pPr>
      <w:r w:rsidRPr="007146AF">
        <w:rPr>
          <w:rFonts w:ascii="Arial" w:hAnsi="Arial" w:cs="Arial"/>
          <w:color w:val="000000"/>
          <w:sz w:val="20"/>
          <w:szCs w:val="20"/>
          <w:lang w:val="fr-BE" w:eastAsia="en-GB"/>
        </w:rPr>
        <w:t xml:space="preserve">30 FSCA ont été soumis à la Commission / 30 </w:t>
      </w:r>
      <w:proofErr w:type="spellStart"/>
      <w:r w:rsidRPr="007146AF">
        <w:rPr>
          <w:rFonts w:ascii="Arial" w:hAnsi="Arial" w:cs="Arial"/>
          <w:color w:val="000000"/>
          <w:sz w:val="20"/>
          <w:szCs w:val="20"/>
          <w:lang w:val="fr-BE" w:eastAsia="en-GB"/>
        </w:rPr>
        <w:t>FSCAs</w:t>
      </w:r>
      <w:proofErr w:type="spellEnd"/>
      <w:r w:rsidRPr="007146AF">
        <w:rPr>
          <w:rFonts w:ascii="Arial" w:hAnsi="Arial" w:cs="Arial"/>
          <w:color w:val="000000"/>
          <w:sz w:val="20"/>
          <w:szCs w:val="20"/>
          <w:lang w:val="fr-BE" w:eastAsia="en-GB"/>
        </w:rPr>
        <w:t xml:space="preserve"> </w:t>
      </w:r>
      <w:proofErr w:type="spellStart"/>
      <w:r w:rsidRPr="007146AF">
        <w:rPr>
          <w:rFonts w:ascii="Arial" w:hAnsi="Arial" w:cs="Arial"/>
          <w:color w:val="000000"/>
          <w:sz w:val="20"/>
          <w:szCs w:val="20"/>
          <w:lang w:val="fr-BE" w:eastAsia="en-GB"/>
        </w:rPr>
        <w:t>werden</w:t>
      </w:r>
      <w:proofErr w:type="spellEnd"/>
      <w:r w:rsidRPr="007146AF">
        <w:rPr>
          <w:rFonts w:ascii="Arial" w:hAnsi="Arial" w:cs="Arial"/>
          <w:color w:val="000000"/>
          <w:sz w:val="20"/>
          <w:szCs w:val="20"/>
          <w:lang w:val="fr-BE" w:eastAsia="en-GB"/>
        </w:rPr>
        <w:t xml:space="preserve"> </w:t>
      </w:r>
      <w:proofErr w:type="spellStart"/>
      <w:r w:rsidRPr="007146AF">
        <w:rPr>
          <w:rFonts w:ascii="Arial" w:hAnsi="Arial" w:cs="Arial"/>
          <w:color w:val="000000"/>
          <w:sz w:val="20"/>
          <w:szCs w:val="20"/>
          <w:lang w:val="fr-BE" w:eastAsia="en-GB"/>
        </w:rPr>
        <w:t>voorgelegd</w:t>
      </w:r>
      <w:proofErr w:type="spellEnd"/>
      <w:r w:rsidRPr="007146AF">
        <w:rPr>
          <w:rFonts w:ascii="Arial" w:hAnsi="Arial" w:cs="Arial"/>
          <w:color w:val="000000"/>
          <w:sz w:val="20"/>
          <w:szCs w:val="20"/>
          <w:lang w:val="fr-BE" w:eastAsia="en-GB"/>
        </w:rPr>
        <w:t xml:space="preserve"> </w:t>
      </w:r>
      <w:proofErr w:type="spellStart"/>
      <w:r w:rsidRPr="007146AF">
        <w:rPr>
          <w:rFonts w:ascii="Arial" w:hAnsi="Arial" w:cs="Arial"/>
          <w:color w:val="000000"/>
          <w:sz w:val="20"/>
          <w:szCs w:val="20"/>
          <w:lang w:val="fr-BE" w:eastAsia="en-GB"/>
        </w:rPr>
        <w:t>aan</w:t>
      </w:r>
      <w:proofErr w:type="spellEnd"/>
      <w:r w:rsidRPr="007146AF">
        <w:rPr>
          <w:rFonts w:ascii="Arial" w:hAnsi="Arial" w:cs="Arial"/>
          <w:color w:val="000000"/>
          <w:sz w:val="20"/>
          <w:szCs w:val="20"/>
          <w:lang w:val="fr-BE" w:eastAsia="en-GB"/>
        </w:rPr>
        <w:t xml:space="preserve"> de </w:t>
      </w:r>
      <w:proofErr w:type="spellStart"/>
      <w:r w:rsidRPr="007146AF">
        <w:rPr>
          <w:rFonts w:ascii="Arial" w:hAnsi="Arial" w:cs="Arial"/>
          <w:color w:val="000000"/>
          <w:sz w:val="20"/>
          <w:szCs w:val="20"/>
          <w:lang w:val="fr-BE" w:eastAsia="en-GB"/>
        </w:rPr>
        <w:t>Commissie</w:t>
      </w:r>
      <w:proofErr w:type="spellEnd"/>
      <w:r w:rsidRPr="007146AF">
        <w:rPr>
          <w:rFonts w:ascii="Arial" w:hAnsi="Arial" w:cs="Arial"/>
          <w:color w:val="000000"/>
          <w:sz w:val="20"/>
          <w:szCs w:val="20"/>
          <w:lang w:val="fr-BE" w:eastAsia="en-GB"/>
        </w:rPr>
        <w:t>.</w:t>
      </w:r>
    </w:p>
    <w:p w:rsidR="007146AF" w:rsidRDefault="007146AF" w:rsidP="00560086">
      <w:pPr>
        <w:ind w:firstLine="720"/>
        <w:rPr>
          <w:rFonts w:ascii="Arial" w:hAnsi="Arial" w:cs="Arial"/>
          <w:color w:val="000000"/>
          <w:sz w:val="20"/>
          <w:szCs w:val="20"/>
          <w:lang w:val="fr-BE" w:eastAsia="en-GB"/>
        </w:rPr>
      </w:pPr>
    </w:p>
    <w:p w:rsidR="007146AF" w:rsidRPr="00F80AFF" w:rsidRDefault="007146AF" w:rsidP="007146AF">
      <w:pPr>
        <w:numPr>
          <w:ilvl w:val="0"/>
          <w:numId w:val="16"/>
        </w:numPr>
        <w:autoSpaceDE w:val="0"/>
        <w:autoSpaceDN w:val="0"/>
        <w:adjustRightInd w:val="0"/>
        <w:rPr>
          <w:rFonts w:ascii="Arial" w:hAnsi="Arial" w:cs="Arial"/>
          <w:color w:val="000000"/>
          <w:sz w:val="20"/>
          <w:szCs w:val="20"/>
          <w:lang w:val="nl-BE" w:eastAsia="en-GB"/>
        </w:rPr>
      </w:pPr>
      <w:r w:rsidRPr="00F80AFF">
        <w:rPr>
          <w:rFonts w:ascii="Arial" w:hAnsi="Arial" w:cs="Arial"/>
          <w:color w:val="000000"/>
          <w:sz w:val="20"/>
          <w:szCs w:val="20"/>
          <w:lang w:val="nl-BE" w:eastAsia="en-GB"/>
        </w:rPr>
        <w:t xml:space="preserve">Zimmer </w:t>
      </w:r>
      <w:proofErr w:type="spellStart"/>
      <w:r w:rsidRPr="00F80AFF">
        <w:rPr>
          <w:rFonts w:ascii="Arial" w:hAnsi="Arial" w:cs="Arial"/>
          <w:color w:val="000000"/>
          <w:sz w:val="20"/>
          <w:szCs w:val="20"/>
          <w:lang w:val="nl-BE" w:eastAsia="en-GB"/>
        </w:rPr>
        <w:t>Trabecular</w:t>
      </w:r>
      <w:proofErr w:type="spellEnd"/>
      <w:r w:rsidRPr="00F80AFF">
        <w:rPr>
          <w:rFonts w:ascii="Arial" w:hAnsi="Arial" w:cs="Arial"/>
          <w:color w:val="000000"/>
          <w:sz w:val="20"/>
          <w:szCs w:val="20"/>
          <w:lang w:val="nl-BE" w:eastAsia="en-GB"/>
        </w:rPr>
        <w:t xml:space="preserve"> Metal Reverse </w:t>
      </w:r>
      <w:proofErr w:type="spellStart"/>
      <w:r w:rsidRPr="00F80AFF">
        <w:rPr>
          <w:rFonts w:ascii="Arial" w:hAnsi="Arial" w:cs="Arial"/>
          <w:color w:val="000000"/>
          <w:sz w:val="20"/>
          <w:szCs w:val="20"/>
          <w:lang w:val="nl-BE" w:eastAsia="en-GB"/>
        </w:rPr>
        <w:t>Glenosphere</w:t>
      </w:r>
      <w:proofErr w:type="spellEnd"/>
      <w:r w:rsidRPr="00F80AFF">
        <w:rPr>
          <w:rFonts w:ascii="Arial" w:hAnsi="Arial" w:cs="Arial"/>
          <w:color w:val="000000"/>
          <w:sz w:val="20"/>
          <w:szCs w:val="20"/>
          <w:lang w:val="nl-BE" w:eastAsia="en-GB"/>
        </w:rPr>
        <w:t xml:space="preserve"> Helmet, 36mm / 40mm Instrumentation Used in Shoulder Replacement Surgery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F0564A">
        <w:rPr>
          <w:rFonts w:ascii="Arial" w:hAnsi="Arial" w:cs="Arial"/>
          <w:color w:val="000000"/>
          <w:sz w:val="20"/>
          <w:szCs w:val="20"/>
          <w:highlight w:val="green"/>
          <w:lang w:val="nl-BE" w:eastAsia="en-GB"/>
        </w:rPr>
        <w:t>13689</w:t>
      </w:r>
      <w:r w:rsidRPr="00F80AFF">
        <w:rPr>
          <w:rFonts w:ascii="Arial" w:hAnsi="Arial" w:cs="Arial"/>
          <w:color w:val="000000"/>
          <w:sz w:val="20"/>
          <w:szCs w:val="20"/>
          <w:lang w:val="nl-BE" w:eastAsia="en-GB"/>
        </w:rPr>
        <w:t>)</w:t>
      </w:r>
    </w:p>
    <w:p w:rsidR="007146AF" w:rsidRPr="00F80AFF" w:rsidRDefault="007146AF" w:rsidP="007146AF">
      <w:pPr>
        <w:numPr>
          <w:ilvl w:val="0"/>
          <w:numId w:val="16"/>
        </w:numPr>
        <w:autoSpaceDE w:val="0"/>
        <w:autoSpaceDN w:val="0"/>
        <w:adjustRightInd w:val="0"/>
        <w:rPr>
          <w:rFonts w:ascii="Arial" w:hAnsi="Arial" w:cs="Arial"/>
          <w:color w:val="000000"/>
          <w:sz w:val="20"/>
          <w:szCs w:val="20"/>
          <w:lang w:val="nl-BE" w:eastAsia="en-GB"/>
        </w:rPr>
      </w:pPr>
      <w:proofErr w:type="spellStart"/>
      <w:r w:rsidRPr="00F80AFF">
        <w:rPr>
          <w:rFonts w:ascii="Arial" w:hAnsi="Arial" w:cs="Arial"/>
          <w:color w:val="000000"/>
          <w:sz w:val="20"/>
          <w:szCs w:val="20"/>
          <w:lang w:val="nl-BE" w:eastAsia="en-GB"/>
        </w:rPr>
        <w:t>Getinge</w:t>
      </w:r>
      <w:proofErr w:type="spellEnd"/>
      <w:r w:rsidRPr="00F80AFF">
        <w:rPr>
          <w:rFonts w:ascii="Arial" w:hAnsi="Arial" w:cs="Arial"/>
          <w:color w:val="000000"/>
          <w:sz w:val="20"/>
          <w:szCs w:val="20"/>
          <w:lang w:val="nl-BE" w:eastAsia="en-GB"/>
        </w:rPr>
        <w:t xml:space="preserve"> 46 series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F0564A">
        <w:rPr>
          <w:rFonts w:ascii="Arial" w:hAnsi="Arial" w:cs="Arial"/>
          <w:color w:val="000000"/>
          <w:sz w:val="20"/>
          <w:szCs w:val="20"/>
          <w:highlight w:val="green"/>
          <w:lang w:val="nl-BE" w:eastAsia="en-GB"/>
        </w:rPr>
        <w:t>13788</w:t>
      </w:r>
      <w:r w:rsidRPr="00F80AFF">
        <w:rPr>
          <w:rFonts w:ascii="Arial" w:hAnsi="Arial" w:cs="Arial"/>
          <w:color w:val="000000"/>
          <w:sz w:val="20"/>
          <w:szCs w:val="20"/>
          <w:lang w:val="nl-BE" w:eastAsia="en-GB"/>
        </w:rPr>
        <w:t>)</w:t>
      </w:r>
    </w:p>
    <w:p w:rsidR="007146AF" w:rsidRPr="00F80AFF" w:rsidRDefault="007146AF" w:rsidP="007146AF">
      <w:pPr>
        <w:numPr>
          <w:ilvl w:val="0"/>
          <w:numId w:val="16"/>
        </w:numPr>
        <w:autoSpaceDE w:val="0"/>
        <w:autoSpaceDN w:val="0"/>
        <w:adjustRightInd w:val="0"/>
        <w:rPr>
          <w:rFonts w:ascii="Arial" w:hAnsi="Arial" w:cs="Arial"/>
          <w:color w:val="000000"/>
          <w:sz w:val="20"/>
          <w:szCs w:val="20"/>
          <w:lang w:val="nl-BE" w:eastAsia="en-GB"/>
        </w:rPr>
      </w:pPr>
      <w:r w:rsidRPr="00F80AFF">
        <w:rPr>
          <w:rFonts w:ascii="Arial" w:hAnsi="Arial" w:cs="Arial"/>
          <w:color w:val="000000"/>
          <w:sz w:val="20"/>
          <w:szCs w:val="20"/>
          <w:lang w:val="nl-BE" w:eastAsia="en-GB"/>
        </w:rPr>
        <w:t xml:space="preserve">Zimmer </w:t>
      </w:r>
      <w:proofErr w:type="spellStart"/>
      <w:r w:rsidRPr="00F80AFF">
        <w:rPr>
          <w:rFonts w:ascii="Arial" w:hAnsi="Arial" w:cs="Arial"/>
          <w:color w:val="000000"/>
          <w:sz w:val="20"/>
          <w:szCs w:val="20"/>
          <w:lang w:val="nl-BE" w:eastAsia="en-GB"/>
        </w:rPr>
        <w:t>Trabecular</w:t>
      </w:r>
      <w:proofErr w:type="spellEnd"/>
      <w:r w:rsidRPr="00F80AFF">
        <w:rPr>
          <w:rFonts w:ascii="Arial" w:hAnsi="Arial" w:cs="Arial"/>
          <w:color w:val="000000"/>
          <w:sz w:val="20"/>
          <w:szCs w:val="20"/>
          <w:lang w:val="nl-BE" w:eastAsia="en-GB"/>
        </w:rPr>
        <w:t xml:space="preserve"> Metal? Reverse </w:t>
      </w:r>
      <w:proofErr w:type="spellStart"/>
      <w:r w:rsidRPr="00F80AFF">
        <w:rPr>
          <w:rFonts w:ascii="Arial" w:hAnsi="Arial" w:cs="Arial"/>
          <w:color w:val="000000"/>
          <w:sz w:val="20"/>
          <w:szCs w:val="20"/>
          <w:lang w:val="nl-BE" w:eastAsia="en-GB"/>
        </w:rPr>
        <w:t>Glenosphere</w:t>
      </w:r>
      <w:proofErr w:type="spellEnd"/>
      <w:r w:rsidRPr="00F80AFF">
        <w:rPr>
          <w:rFonts w:ascii="Arial" w:hAnsi="Arial" w:cs="Arial"/>
          <w:color w:val="000000"/>
          <w:sz w:val="20"/>
          <w:szCs w:val="20"/>
          <w:lang w:val="nl-BE" w:eastAsia="en-GB"/>
        </w:rPr>
        <w:t xml:space="preserve"> </w:t>
      </w:r>
      <w:proofErr w:type="spellStart"/>
      <w:r w:rsidRPr="00F80AFF">
        <w:rPr>
          <w:rFonts w:ascii="Arial" w:hAnsi="Arial" w:cs="Arial"/>
          <w:color w:val="000000"/>
          <w:sz w:val="20"/>
          <w:szCs w:val="20"/>
          <w:lang w:val="nl-BE" w:eastAsia="en-GB"/>
        </w:rPr>
        <w:t>Distractor</w:t>
      </w:r>
      <w:proofErr w:type="spellEnd"/>
      <w:r w:rsidRPr="00F80AFF">
        <w:rPr>
          <w:rFonts w:ascii="Arial" w:hAnsi="Arial" w:cs="Arial"/>
          <w:color w:val="000000"/>
          <w:sz w:val="20"/>
          <w:szCs w:val="20"/>
          <w:lang w:val="nl-BE" w:eastAsia="en-GB"/>
        </w:rPr>
        <w:t xml:space="preserve">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F0564A">
        <w:rPr>
          <w:rFonts w:ascii="Arial" w:hAnsi="Arial" w:cs="Arial"/>
          <w:color w:val="000000"/>
          <w:sz w:val="20"/>
          <w:szCs w:val="20"/>
          <w:highlight w:val="green"/>
          <w:lang w:val="nl-BE" w:eastAsia="en-GB"/>
        </w:rPr>
        <w:t>13823</w:t>
      </w:r>
      <w:r w:rsidRPr="00F80AFF">
        <w:rPr>
          <w:rFonts w:ascii="Arial" w:hAnsi="Arial" w:cs="Arial"/>
          <w:color w:val="000000"/>
          <w:sz w:val="20"/>
          <w:szCs w:val="20"/>
          <w:lang w:val="nl-BE" w:eastAsia="en-GB"/>
        </w:rPr>
        <w:t>)</w:t>
      </w:r>
    </w:p>
    <w:p w:rsidR="007146AF" w:rsidRPr="00F80AFF" w:rsidRDefault="007146AF" w:rsidP="007146AF">
      <w:pPr>
        <w:numPr>
          <w:ilvl w:val="0"/>
          <w:numId w:val="16"/>
        </w:numPr>
        <w:autoSpaceDE w:val="0"/>
        <w:autoSpaceDN w:val="0"/>
        <w:adjustRightInd w:val="0"/>
        <w:rPr>
          <w:rFonts w:ascii="Arial" w:hAnsi="Arial" w:cs="Arial"/>
          <w:color w:val="000000"/>
          <w:sz w:val="20"/>
          <w:szCs w:val="20"/>
          <w:lang w:val="nl-BE" w:eastAsia="en-GB"/>
        </w:rPr>
      </w:pPr>
      <w:r w:rsidRPr="00F80AFF">
        <w:rPr>
          <w:rFonts w:ascii="Arial" w:hAnsi="Arial" w:cs="Arial"/>
          <w:color w:val="000000"/>
          <w:sz w:val="20"/>
          <w:szCs w:val="20"/>
          <w:lang w:val="nl-BE" w:eastAsia="en-GB"/>
        </w:rPr>
        <w:t xml:space="preserve">Excite F DSC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F0564A">
        <w:rPr>
          <w:rFonts w:ascii="Arial" w:hAnsi="Arial" w:cs="Arial"/>
          <w:color w:val="000000"/>
          <w:sz w:val="20"/>
          <w:szCs w:val="20"/>
          <w:highlight w:val="green"/>
          <w:lang w:val="nl-BE" w:eastAsia="en-GB"/>
        </w:rPr>
        <w:t>14004</w:t>
      </w:r>
      <w:r w:rsidRPr="00F80AFF">
        <w:rPr>
          <w:rFonts w:ascii="Arial" w:hAnsi="Arial" w:cs="Arial"/>
          <w:color w:val="000000"/>
          <w:sz w:val="20"/>
          <w:szCs w:val="20"/>
          <w:lang w:val="nl-BE" w:eastAsia="en-GB"/>
        </w:rPr>
        <w:t>)</w:t>
      </w:r>
    </w:p>
    <w:p w:rsidR="007146AF" w:rsidRPr="00F80AFF" w:rsidRDefault="007146AF" w:rsidP="007146AF">
      <w:pPr>
        <w:numPr>
          <w:ilvl w:val="0"/>
          <w:numId w:val="16"/>
        </w:numPr>
        <w:autoSpaceDE w:val="0"/>
        <w:autoSpaceDN w:val="0"/>
        <w:adjustRightInd w:val="0"/>
        <w:rPr>
          <w:rFonts w:ascii="Arial" w:hAnsi="Arial" w:cs="Arial"/>
          <w:color w:val="000000"/>
          <w:sz w:val="20"/>
          <w:szCs w:val="20"/>
          <w:lang w:val="nl-BE" w:eastAsia="en-GB"/>
        </w:rPr>
      </w:pPr>
      <w:r w:rsidRPr="00F80AFF">
        <w:rPr>
          <w:rFonts w:ascii="Arial" w:hAnsi="Arial" w:cs="Arial"/>
          <w:color w:val="000000"/>
          <w:sz w:val="20"/>
          <w:szCs w:val="20"/>
          <w:lang w:val="nl-BE" w:eastAsia="en-GB"/>
        </w:rPr>
        <w:t xml:space="preserve">EPIQ 7 Ultrasound System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F0564A">
        <w:rPr>
          <w:rFonts w:ascii="Arial" w:hAnsi="Arial" w:cs="Arial"/>
          <w:color w:val="000000"/>
          <w:sz w:val="20"/>
          <w:szCs w:val="20"/>
          <w:highlight w:val="green"/>
          <w:lang w:val="nl-BE" w:eastAsia="en-GB"/>
        </w:rPr>
        <w:t>14207</w:t>
      </w:r>
      <w:r w:rsidRPr="00F80AFF">
        <w:rPr>
          <w:rFonts w:ascii="Arial" w:hAnsi="Arial" w:cs="Arial"/>
          <w:color w:val="000000"/>
          <w:sz w:val="20"/>
          <w:szCs w:val="20"/>
          <w:lang w:val="nl-BE" w:eastAsia="en-GB"/>
        </w:rPr>
        <w:t>)</w:t>
      </w:r>
    </w:p>
    <w:p w:rsidR="007146AF" w:rsidRPr="00F80AFF" w:rsidRDefault="007146AF" w:rsidP="007146AF">
      <w:pPr>
        <w:numPr>
          <w:ilvl w:val="0"/>
          <w:numId w:val="16"/>
        </w:numPr>
        <w:autoSpaceDE w:val="0"/>
        <w:autoSpaceDN w:val="0"/>
        <w:adjustRightInd w:val="0"/>
        <w:rPr>
          <w:rFonts w:ascii="Arial" w:hAnsi="Arial" w:cs="Arial"/>
          <w:color w:val="000000"/>
          <w:sz w:val="20"/>
          <w:szCs w:val="20"/>
          <w:lang w:val="nl-BE" w:eastAsia="en-GB"/>
        </w:rPr>
      </w:pPr>
      <w:r w:rsidRPr="00F80AFF">
        <w:rPr>
          <w:rFonts w:ascii="Arial" w:hAnsi="Arial" w:cs="Arial"/>
          <w:color w:val="000000"/>
          <w:sz w:val="20"/>
          <w:szCs w:val="20"/>
          <w:lang w:val="nl-BE" w:eastAsia="en-GB"/>
        </w:rPr>
        <w:t xml:space="preserve">Manual </w:t>
      </w:r>
      <w:proofErr w:type="spellStart"/>
      <w:r w:rsidRPr="00F80AFF">
        <w:rPr>
          <w:rFonts w:ascii="Arial" w:hAnsi="Arial" w:cs="Arial"/>
          <w:color w:val="000000"/>
          <w:sz w:val="20"/>
          <w:szCs w:val="20"/>
          <w:lang w:val="nl-BE" w:eastAsia="en-GB"/>
        </w:rPr>
        <w:t>Orthopaedic</w:t>
      </w:r>
      <w:proofErr w:type="spellEnd"/>
      <w:r w:rsidRPr="00F80AFF">
        <w:rPr>
          <w:rFonts w:ascii="Arial" w:hAnsi="Arial" w:cs="Arial"/>
          <w:color w:val="000000"/>
          <w:sz w:val="20"/>
          <w:szCs w:val="20"/>
          <w:lang w:val="nl-BE" w:eastAsia="en-GB"/>
        </w:rPr>
        <w:t xml:space="preserve"> Surgical Instruments Instructions of Care, Cleaning, Maintenance and Sterilization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7A2750">
        <w:rPr>
          <w:rFonts w:ascii="Arial" w:hAnsi="Arial" w:cs="Arial"/>
          <w:color w:val="000000"/>
          <w:sz w:val="20"/>
          <w:szCs w:val="20"/>
          <w:highlight w:val="green"/>
          <w:lang w:val="nl-BE" w:eastAsia="en-GB"/>
        </w:rPr>
        <w:t>14568</w:t>
      </w:r>
      <w:r w:rsidRPr="00F80AFF">
        <w:rPr>
          <w:rFonts w:ascii="Arial" w:hAnsi="Arial" w:cs="Arial"/>
          <w:color w:val="000000"/>
          <w:sz w:val="20"/>
          <w:szCs w:val="20"/>
          <w:lang w:val="nl-BE" w:eastAsia="en-GB"/>
        </w:rPr>
        <w:t>)</w:t>
      </w:r>
    </w:p>
    <w:p w:rsidR="007146AF" w:rsidRPr="00F80AFF" w:rsidRDefault="007146AF" w:rsidP="007146AF">
      <w:pPr>
        <w:numPr>
          <w:ilvl w:val="0"/>
          <w:numId w:val="16"/>
        </w:numPr>
        <w:autoSpaceDE w:val="0"/>
        <w:autoSpaceDN w:val="0"/>
        <w:adjustRightInd w:val="0"/>
        <w:rPr>
          <w:rFonts w:ascii="Arial" w:hAnsi="Arial" w:cs="Arial"/>
          <w:color w:val="000000"/>
          <w:sz w:val="20"/>
          <w:szCs w:val="20"/>
          <w:lang w:val="nl-BE" w:eastAsia="en-GB"/>
        </w:rPr>
      </w:pPr>
      <w:r w:rsidRPr="00F80AFF">
        <w:rPr>
          <w:rFonts w:ascii="Arial" w:hAnsi="Arial" w:cs="Arial"/>
          <w:color w:val="000000"/>
          <w:sz w:val="20"/>
          <w:szCs w:val="20"/>
          <w:lang w:val="nl-BE" w:eastAsia="en-GB"/>
        </w:rPr>
        <w:t xml:space="preserve">Infusion sets without needles, transfer sets, extension sets, air inlets, infusion bags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7A2750">
        <w:rPr>
          <w:rFonts w:ascii="Arial" w:hAnsi="Arial" w:cs="Arial"/>
          <w:color w:val="000000"/>
          <w:sz w:val="20"/>
          <w:szCs w:val="20"/>
          <w:highlight w:val="green"/>
          <w:lang w:val="nl-BE" w:eastAsia="en-GB"/>
        </w:rPr>
        <w:t>14653</w:t>
      </w:r>
      <w:r w:rsidRPr="00F80AFF">
        <w:rPr>
          <w:rFonts w:ascii="Arial" w:hAnsi="Arial" w:cs="Arial"/>
          <w:color w:val="000000"/>
          <w:sz w:val="20"/>
          <w:szCs w:val="20"/>
          <w:lang w:val="nl-BE" w:eastAsia="en-GB"/>
        </w:rPr>
        <w:t>)</w:t>
      </w:r>
    </w:p>
    <w:p w:rsidR="007146AF" w:rsidRPr="00F80AFF" w:rsidRDefault="007146AF" w:rsidP="007146AF">
      <w:pPr>
        <w:numPr>
          <w:ilvl w:val="0"/>
          <w:numId w:val="16"/>
        </w:numPr>
        <w:autoSpaceDE w:val="0"/>
        <w:autoSpaceDN w:val="0"/>
        <w:adjustRightInd w:val="0"/>
        <w:rPr>
          <w:rFonts w:ascii="Arial" w:hAnsi="Arial" w:cs="Arial"/>
          <w:color w:val="000000"/>
          <w:sz w:val="20"/>
          <w:szCs w:val="20"/>
          <w:lang w:val="nl-BE" w:eastAsia="en-GB"/>
        </w:rPr>
      </w:pPr>
      <w:r w:rsidRPr="00F80AFF">
        <w:rPr>
          <w:rFonts w:ascii="Arial" w:hAnsi="Arial" w:cs="Arial"/>
          <w:color w:val="000000"/>
          <w:sz w:val="20"/>
          <w:szCs w:val="20"/>
          <w:lang w:val="nl-BE" w:eastAsia="en-GB"/>
        </w:rPr>
        <w:t xml:space="preserve">Zimmer </w:t>
      </w:r>
      <w:proofErr w:type="spellStart"/>
      <w:r w:rsidRPr="00F80AFF">
        <w:rPr>
          <w:rFonts w:ascii="Arial" w:hAnsi="Arial" w:cs="Arial"/>
          <w:color w:val="000000"/>
          <w:sz w:val="20"/>
          <w:szCs w:val="20"/>
          <w:lang w:val="nl-BE" w:eastAsia="en-GB"/>
        </w:rPr>
        <w:t>Trabecular</w:t>
      </w:r>
      <w:proofErr w:type="spellEnd"/>
      <w:r w:rsidRPr="00F80AFF">
        <w:rPr>
          <w:rFonts w:ascii="Arial" w:hAnsi="Arial" w:cs="Arial"/>
          <w:color w:val="000000"/>
          <w:sz w:val="20"/>
          <w:szCs w:val="20"/>
          <w:lang w:val="nl-BE" w:eastAsia="en-GB"/>
        </w:rPr>
        <w:t xml:space="preserve"> Metal Reverse Shoulder System </w:t>
      </w:r>
      <w:proofErr w:type="spellStart"/>
      <w:r w:rsidRPr="00F80AFF">
        <w:rPr>
          <w:rFonts w:ascii="Arial" w:hAnsi="Arial" w:cs="Arial"/>
          <w:color w:val="000000"/>
          <w:sz w:val="20"/>
          <w:szCs w:val="20"/>
          <w:lang w:val="nl-BE" w:eastAsia="en-GB"/>
        </w:rPr>
        <w:t>Glenosphere</w:t>
      </w:r>
      <w:proofErr w:type="spellEnd"/>
      <w:r w:rsidRPr="00F80AFF">
        <w:rPr>
          <w:rFonts w:ascii="Arial" w:hAnsi="Arial" w:cs="Arial"/>
          <w:color w:val="000000"/>
          <w:sz w:val="20"/>
          <w:szCs w:val="20"/>
          <w:lang w:val="nl-BE" w:eastAsia="en-GB"/>
        </w:rPr>
        <w:t xml:space="preserve"> &amp; Base Plate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7A2750">
        <w:rPr>
          <w:rFonts w:ascii="Arial" w:hAnsi="Arial" w:cs="Arial"/>
          <w:color w:val="000000"/>
          <w:sz w:val="20"/>
          <w:szCs w:val="20"/>
          <w:highlight w:val="green"/>
          <w:lang w:val="nl-BE" w:eastAsia="en-GB"/>
        </w:rPr>
        <w:t>14680</w:t>
      </w:r>
      <w:r w:rsidRPr="00F80AFF">
        <w:rPr>
          <w:rFonts w:ascii="Arial" w:hAnsi="Arial" w:cs="Arial"/>
          <w:color w:val="000000"/>
          <w:sz w:val="20"/>
          <w:szCs w:val="20"/>
          <w:lang w:val="nl-BE" w:eastAsia="en-GB"/>
        </w:rPr>
        <w:t>)</w:t>
      </w:r>
    </w:p>
    <w:p w:rsidR="007146AF" w:rsidRPr="00F80AFF" w:rsidRDefault="007146AF" w:rsidP="007146AF">
      <w:pPr>
        <w:numPr>
          <w:ilvl w:val="0"/>
          <w:numId w:val="16"/>
        </w:numPr>
        <w:autoSpaceDE w:val="0"/>
        <w:autoSpaceDN w:val="0"/>
        <w:adjustRightInd w:val="0"/>
        <w:rPr>
          <w:rFonts w:ascii="Arial" w:hAnsi="Arial" w:cs="Arial"/>
          <w:color w:val="000000"/>
          <w:sz w:val="20"/>
          <w:szCs w:val="20"/>
          <w:lang w:val="nl-BE" w:eastAsia="en-GB"/>
        </w:rPr>
      </w:pPr>
      <w:proofErr w:type="spellStart"/>
      <w:r w:rsidRPr="00F80AFF">
        <w:rPr>
          <w:rFonts w:ascii="Arial" w:hAnsi="Arial" w:cs="Arial"/>
          <w:color w:val="000000"/>
          <w:sz w:val="20"/>
          <w:szCs w:val="20"/>
          <w:lang w:val="nl-BE" w:eastAsia="en-GB"/>
        </w:rPr>
        <w:t>Activa</w:t>
      </w:r>
      <w:proofErr w:type="spellEnd"/>
      <w:r w:rsidRPr="00F80AFF">
        <w:rPr>
          <w:rFonts w:ascii="Arial" w:hAnsi="Arial" w:cs="Arial"/>
          <w:color w:val="000000"/>
          <w:sz w:val="20"/>
          <w:szCs w:val="20"/>
          <w:lang w:val="nl-BE" w:eastAsia="en-GB"/>
        </w:rPr>
        <w:t xml:space="preserve"> PC, </w:t>
      </w:r>
      <w:proofErr w:type="spellStart"/>
      <w:r w:rsidRPr="00F80AFF">
        <w:rPr>
          <w:rFonts w:ascii="Arial" w:hAnsi="Arial" w:cs="Arial"/>
          <w:color w:val="000000"/>
          <w:sz w:val="20"/>
          <w:szCs w:val="20"/>
          <w:lang w:val="nl-BE" w:eastAsia="en-GB"/>
        </w:rPr>
        <w:t>Activa</w:t>
      </w:r>
      <w:proofErr w:type="spellEnd"/>
      <w:r w:rsidRPr="00F80AFF">
        <w:rPr>
          <w:rFonts w:ascii="Arial" w:hAnsi="Arial" w:cs="Arial"/>
          <w:color w:val="000000"/>
          <w:sz w:val="20"/>
          <w:szCs w:val="20"/>
          <w:lang w:val="nl-BE" w:eastAsia="en-GB"/>
        </w:rPr>
        <w:t xml:space="preserve"> PC+S, </w:t>
      </w:r>
      <w:proofErr w:type="spellStart"/>
      <w:r w:rsidRPr="00F80AFF">
        <w:rPr>
          <w:rFonts w:ascii="Arial" w:hAnsi="Arial" w:cs="Arial"/>
          <w:color w:val="000000"/>
          <w:sz w:val="20"/>
          <w:szCs w:val="20"/>
          <w:lang w:val="nl-BE" w:eastAsia="en-GB"/>
        </w:rPr>
        <w:t>Activa</w:t>
      </w:r>
      <w:proofErr w:type="spellEnd"/>
      <w:r w:rsidRPr="00F80AFF">
        <w:rPr>
          <w:rFonts w:ascii="Arial" w:hAnsi="Arial" w:cs="Arial"/>
          <w:color w:val="000000"/>
          <w:sz w:val="20"/>
          <w:szCs w:val="20"/>
          <w:lang w:val="nl-BE" w:eastAsia="en-GB"/>
        </w:rPr>
        <w:t xml:space="preserve"> RC, </w:t>
      </w:r>
      <w:proofErr w:type="spellStart"/>
      <w:r w:rsidRPr="00F80AFF">
        <w:rPr>
          <w:rFonts w:ascii="Arial" w:hAnsi="Arial" w:cs="Arial"/>
          <w:color w:val="000000"/>
          <w:sz w:val="20"/>
          <w:szCs w:val="20"/>
          <w:lang w:val="nl-BE" w:eastAsia="en-GB"/>
        </w:rPr>
        <w:t>Activa</w:t>
      </w:r>
      <w:proofErr w:type="spellEnd"/>
      <w:r w:rsidRPr="00F80AFF">
        <w:rPr>
          <w:rFonts w:ascii="Arial" w:hAnsi="Arial" w:cs="Arial"/>
          <w:color w:val="000000"/>
          <w:sz w:val="20"/>
          <w:szCs w:val="20"/>
          <w:lang w:val="nl-BE" w:eastAsia="en-GB"/>
        </w:rPr>
        <w:t xml:space="preserve"> SC, all Restore devices (including </w:t>
      </w:r>
      <w:proofErr w:type="spellStart"/>
      <w:r w:rsidRPr="00F80AFF">
        <w:rPr>
          <w:rFonts w:ascii="Arial" w:hAnsi="Arial" w:cs="Arial"/>
          <w:color w:val="000000"/>
          <w:sz w:val="20"/>
          <w:szCs w:val="20"/>
          <w:lang w:val="nl-BE" w:eastAsia="en-GB"/>
        </w:rPr>
        <w:t>SureScan</w:t>
      </w:r>
      <w:proofErr w:type="spellEnd"/>
      <w:r w:rsidRPr="00F80AFF">
        <w:rPr>
          <w:rFonts w:ascii="Arial" w:hAnsi="Arial" w:cs="Arial"/>
          <w:color w:val="000000"/>
          <w:sz w:val="20"/>
          <w:szCs w:val="20"/>
          <w:lang w:val="nl-BE" w:eastAsia="en-GB"/>
        </w:rPr>
        <w:t xml:space="preserve">), </w:t>
      </w:r>
      <w:proofErr w:type="spellStart"/>
      <w:r w:rsidRPr="00F80AFF">
        <w:rPr>
          <w:rFonts w:ascii="Arial" w:hAnsi="Arial" w:cs="Arial"/>
          <w:color w:val="000000"/>
          <w:sz w:val="20"/>
          <w:szCs w:val="20"/>
          <w:lang w:val="nl-BE" w:eastAsia="en-GB"/>
        </w:rPr>
        <w:t>PrimeADVANCED</w:t>
      </w:r>
      <w:proofErr w:type="spellEnd"/>
      <w:r w:rsidRPr="00F80AFF">
        <w:rPr>
          <w:rFonts w:ascii="Arial" w:hAnsi="Arial" w:cs="Arial"/>
          <w:color w:val="000000"/>
          <w:sz w:val="20"/>
          <w:szCs w:val="20"/>
          <w:lang w:val="nl-BE" w:eastAsia="en-GB"/>
        </w:rPr>
        <w:t xml:space="preserve">, </w:t>
      </w:r>
      <w:proofErr w:type="spellStart"/>
      <w:r w:rsidRPr="00F80AFF">
        <w:rPr>
          <w:rFonts w:ascii="Arial" w:hAnsi="Arial" w:cs="Arial"/>
          <w:color w:val="000000"/>
          <w:sz w:val="20"/>
          <w:szCs w:val="20"/>
          <w:lang w:val="nl-BE" w:eastAsia="en-GB"/>
        </w:rPr>
        <w:t>PrimeADVANCED</w:t>
      </w:r>
      <w:proofErr w:type="spellEnd"/>
      <w:r w:rsidRPr="00F80AFF">
        <w:rPr>
          <w:rFonts w:ascii="Arial" w:hAnsi="Arial" w:cs="Arial"/>
          <w:color w:val="000000"/>
          <w:sz w:val="20"/>
          <w:szCs w:val="20"/>
          <w:lang w:val="nl-BE" w:eastAsia="en-GB"/>
        </w:rPr>
        <w:t xml:space="preserve"> </w:t>
      </w:r>
      <w:proofErr w:type="spellStart"/>
      <w:r w:rsidRPr="00F80AFF">
        <w:rPr>
          <w:rFonts w:ascii="Arial" w:hAnsi="Arial" w:cs="Arial"/>
          <w:color w:val="000000"/>
          <w:sz w:val="20"/>
          <w:szCs w:val="20"/>
          <w:lang w:val="nl-BE" w:eastAsia="en-GB"/>
        </w:rPr>
        <w:t>SureScan</w:t>
      </w:r>
      <w:proofErr w:type="spellEnd"/>
      <w:r w:rsidRPr="00F80AFF">
        <w:rPr>
          <w:rFonts w:ascii="Arial" w:hAnsi="Arial" w:cs="Arial"/>
          <w:color w:val="000000"/>
          <w:sz w:val="20"/>
          <w:szCs w:val="20"/>
          <w:lang w:val="nl-BE" w:eastAsia="en-GB"/>
        </w:rPr>
        <w:t xml:space="preserve"> MRI and </w:t>
      </w:r>
      <w:proofErr w:type="spellStart"/>
      <w:r w:rsidRPr="00F80AFF">
        <w:rPr>
          <w:rFonts w:ascii="Arial" w:hAnsi="Arial" w:cs="Arial"/>
          <w:color w:val="000000"/>
          <w:sz w:val="20"/>
          <w:szCs w:val="20"/>
          <w:lang w:val="nl-BE" w:eastAsia="en-GB"/>
        </w:rPr>
        <w:t>Itrel</w:t>
      </w:r>
      <w:proofErr w:type="spellEnd"/>
      <w:r w:rsidRPr="00F80AFF">
        <w:rPr>
          <w:rFonts w:ascii="Arial" w:hAnsi="Arial" w:cs="Arial"/>
          <w:color w:val="000000"/>
          <w:sz w:val="20"/>
          <w:szCs w:val="20"/>
          <w:lang w:val="nl-BE" w:eastAsia="en-GB"/>
        </w:rPr>
        <w:t xml:space="preserve"> 4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7A2750">
        <w:rPr>
          <w:rFonts w:ascii="Arial" w:hAnsi="Arial" w:cs="Arial"/>
          <w:color w:val="000000"/>
          <w:sz w:val="20"/>
          <w:szCs w:val="20"/>
          <w:highlight w:val="green"/>
          <w:lang w:val="nl-BE" w:eastAsia="en-GB"/>
        </w:rPr>
        <w:t>14850</w:t>
      </w:r>
      <w:r w:rsidRPr="00F80AFF">
        <w:rPr>
          <w:rFonts w:ascii="Arial" w:hAnsi="Arial" w:cs="Arial"/>
          <w:color w:val="000000"/>
          <w:sz w:val="20"/>
          <w:szCs w:val="20"/>
          <w:lang w:val="nl-BE" w:eastAsia="en-GB"/>
        </w:rPr>
        <w:t>)</w:t>
      </w:r>
    </w:p>
    <w:p w:rsidR="007146AF" w:rsidRPr="00F80AFF" w:rsidRDefault="007146AF" w:rsidP="007146AF">
      <w:pPr>
        <w:numPr>
          <w:ilvl w:val="0"/>
          <w:numId w:val="16"/>
        </w:numPr>
        <w:autoSpaceDE w:val="0"/>
        <w:autoSpaceDN w:val="0"/>
        <w:adjustRightInd w:val="0"/>
        <w:rPr>
          <w:rFonts w:ascii="Arial" w:hAnsi="Arial" w:cs="Arial"/>
          <w:color w:val="000000"/>
          <w:sz w:val="20"/>
          <w:szCs w:val="20"/>
          <w:lang w:val="nl-BE" w:eastAsia="en-GB"/>
        </w:rPr>
      </w:pPr>
      <w:r w:rsidRPr="00F80AFF">
        <w:rPr>
          <w:rFonts w:ascii="Arial" w:hAnsi="Arial" w:cs="Arial"/>
          <w:color w:val="000000"/>
          <w:sz w:val="20"/>
          <w:szCs w:val="20"/>
          <w:lang w:val="nl-BE" w:eastAsia="en-GB"/>
        </w:rPr>
        <w:t xml:space="preserve">Excel 23kHz Disposable Wrench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7A2750">
        <w:rPr>
          <w:rFonts w:ascii="Arial" w:hAnsi="Arial" w:cs="Arial"/>
          <w:color w:val="000000"/>
          <w:sz w:val="20"/>
          <w:szCs w:val="20"/>
          <w:highlight w:val="green"/>
          <w:lang w:val="nl-BE" w:eastAsia="en-GB"/>
        </w:rPr>
        <w:t>15010</w:t>
      </w:r>
      <w:r w:rsidRPr="00F80AFF">
        <w:rPr>
          <w:rFonts w:ascii="Arial" w:hAnsi="Arial" w:cs="Arial"/>
          <w:color w:val="000000"/>
          <w:sz w:val="20"/>
          <w:szCs w:val="20"/>
          <w:lang w:val="nl-BE" w:eastAsia="en-GB"/>
        </w:rPr>
        <w:t>)</w:t>
      </w:r>
    </w:p>
    <w:p w:rsidR="007146AF" w:rsidRPr="00F80AFF" w:rsidRDefault="007146AF" w:rsidP="007146AF">
      <w:pPr>
        <w:numPr>
          <w:ilvl w:val="0"/>
          <w:numId w:val="16"/>
        </w:numPr>
        <w:autoSpaceDE w:val="0"/>
        <w:autoSpaceDN w:val="0"/>
        <w:adjustRightInd w:val="0"/>
        <w:rPr>
          <w:rFonts w:ascii="Arial" w:hAnsi="Arial" w:cs="Arial"/>
          <w:color w:val="000000"/>
          <w:sz w:val="20"/>
          <w:szCs w:val="20"/>
          <w:lang w:val="nl-BE" w:eastAsia="en-GB"/>
        </w:rPr>
      </w:pPr>
      <w:r w:rsidRPr="00F80AFF">
        <w:rPr>
          <w:rFonts w:ascii="Arial" w:hAnsi="Arial" w:cs="Arial"/>
          <w:color w:val="000000"/>
          <w:sz w:val="20"/>
          <w:szCs w:val="20"/>
          <w:lang w:val="nl-BE" w:eastAsia="en-GB"/>
        </w:rPr>
        <w:lastRenderedPageBreak/>
        <w:t>Scissors insert "</w:t>
      </w:r>
      <w:proofErr w:type="spellStart"/>
      <w:r w:rsidRPr="00F80AFF">
        <w:rPr>
          <w:rFonts w:ascii="Arial" w:hAnsi="Arial" w:cs="Arial"/>
          <w:color w:val="000000"/>
          <w:sz w:val="20"/>
          <w:szCs w:val="20"/>
          <w:lang w:val="nl-BE" w:eastAsia="en-GB"/>
        </w:rPr>
        <w:t>Metzenbaum</w:t>
      </w:r>
      <w:proofErr w:type="spellEnd"/>
      <w:r w:rsidRPr="00F80AFF">
        <w:rPr>
          <w:rFonts w:ascii="Arial" w:hAnsi="Arial" w:cs="Arial"/>
          <w:color w:val="000000"/>
          <w:sz w:val="20"/>
          <w:szCs w:val="20"/>
          <w:lang w:val="nl-BE" w:eastAsia="en-GB"/>
        </w:rPr>
        <w:t>"</w:t>
      </w:r>
      <w:r w:rsidR="00F80AFF" w:rsidRPr="00F80AFF">
        <w:rPr>
          <w:rFonts w:ascii="Arial" w:hAnsi="Arial" w:cs="Arial"/>
          <w:color w:val="000000"/>
          <w:sz w:val="20"/>
          <w:szCs w:val="20"/>
          <w:lang w:val="nl-BE" w:eastAsia="en-GB"/>
        </w:rPr>
        <w:t xml:space="preserve"> (see </w:t>
      </w:r>
      <w:proofErr w:type="spellStart"/>
      <w:r w:rsidR="00F80AFF" w:rsidRPr="00F80AFF">
        <w:rPr>
          <w:rFonts w:ascii="Arial" w:hAnsi="Arial" w:cs="Arial"/>
          <w:color w:val="000000"/>
          <w:sz w:val="20"/>
          <w:szCs w:val="20"/>
          <w:lang w:val="nl-BE" w:eastAsia="en-GB"/>
        </w:rPr>
        <w:t>fsn</w:t>
      </w:r>
      <w:proofErr w:type="spellEnd"/>
      <w:r w:rsidR="00F80AFF" w:rsidRPr="00F80AFF">
        <w:rPr>
          <w:rFonts w:ascii="Arial" w:hAnsi="Arial" w:cs="Arial"/>
          <w:color w:val="000000"/>
          <w:sz w:val="20"/>
          <w:szCs w:val="20"/>
          <w:lang w:val="nl-BE" w:eastAsia="en-GB"/>
        </w:rPr>
        <w:t xml:space="preserve"> </w:t>
      </w:r>
      <w:r w:rsidR="00F80AFF" w:rsidRPr="007A2750">
        <w:rPr>
          <w:rFonts w:ascii="Arial" w:hAnsi="Arial" w:cs="Arial"/>
          <w:color w:val="000000"/>
          <w:sz w:val="20"/>
          <w:szCs w:val="20"/>
          <w:highlight w:val="green"/>
          <w:lang w:val="nl-BE" w:eastAsia="en-GB"/>
        </w:rPr>
        <w:t>15046</w:t>
      </w:r>
      <w:r w:rsidR="00F80AFF" w:rsidRPr="00F80AFF">
        <w:rPr>
          <w:rFonts w:ascii="Arial" w:hAnsi="Arial" w:cs="Arial"/>
          <w:color w:val="000000"/>
          <w:sz w:val="20"/>
          <w:szCs w:val="20"/>
          <w:lang w:val="nl-BE" w:eastAsia="en-GB"/>
        </w:rPr>
        <w:t>)</w:t>
      </w:r>
    </w:p>
    <w:p w:rsidR="00F80AFF" w:rsidRPr="00F80AFF" w:rsidRDefault="00F80AFF" w:rsidP="007146AF">
      <w:pPr>
        <w:numPr>
          <w:ilvl w:val="0"/>
          <w:numId w:val="16"/>
        </w:numPr>
        <w:autoSpaceDE w:val="0"/>
        <w:autoSpaceDN w:val="0"/>
        <w:adjustRightInd w:val="0"/>
        <w:rPr>
          <w:rFonts w:ascii="Arial" w:hAnsi="Arial" w:cs="Arial"/>
          <w:color w:val="000000"/>
          <w:sz w:val="20"/>
          <w:szCs w:val="20"/>
          <w:lang w:val="nl-BE" w:eastAsia="en-GB"/>
        </w:rPr>
      </w:pPr>
      <w:proofErr w:type="spellStart"/>
      <w:r w:rsidRPr="00F80AFF">
        <w:rPr>
          <w:rFonts w:ascii="Arial" w:hAnsi="Arial" w:cs="Arial"/>
          <w:color w:val="000000"/>
          <w:sz w:val="20"/>
          <w:szCs w:val="20"/>
          <w:lang w:val="nl-BE" w:eastAsia="en-GB"/>
        </w:rPr>
        <w:t>els</w:t>
      </w:r>
      <w:proofErr w:type="spellEnd"/>
      <w:r w:rsidRPr="00F80AFF">
        <w:rPr>
          <w:rFonts w:ascii="Arial" w:hAnsi="Arial" w:cs="Arial"/>
          <w:color w:val="000000"/>
          <w:sz w:val="20"/>
          <w:szCs w:val="20"/>
          <w:lang w:val="nl-BE" w:eastAsia="en-GB"/>
        </w:rPr>
        <w:t xml:space="preserve"> flow tip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7A2750">
        <w:rPr>
          <w:rFonts w:ascii="Arial" w:hAnsi="Arial" w:cs="Arial"/>
          <w:color w:val="000000"/>
          <w:sz w:val="20"/>
          <w:szCs w:val="20"/>
          <w:highlight w:val="green"/>
          <w:lang w:val="nl-BE" w:eastAsia="en-GB"/>
        </w:rPr>
        <w:t>15054</w:t>
      </w:r>
      <w:r w:rsidRPr="00F80AFF">
        <w:rPr>
          <w:rFonts w:ascii="Arial" w:hAnsi="Arial" w:cs="Arial"/>
          <w:color w:val="000000"/>
          <w:sz w:val="20"/>
          <w:szCs w:val="20"/>
          <w:lang w:val="nl-BE" w:eastAsia="en-GB"/>
        </w:rPr>
        <w:t>)</w:t>
      </w:r>
    </w:p>
    <w:p w:rsidR="00F80AFF" w:rsidRPr="00F80AFF" w:rsidRDefault="00F80AFF" w:rsidP="007146AF">
      <w:pPr>
        <w:numPr>
          <w:ilvl w:val="0"/>
          <w:numId w:val="16"/>
        </w:numPr>
        <w:autoSpaceDE w:val="0"/>
        <w:autoSpaceDN w:val="0"/>
        <w:adjustRightInd w:val="0"/>
        <w:rPr>
          <w:rFonts w:ascii="Arial" w:hAnsi="Arial" w:cs="Arial"/>
          <w:color w:val="000000"/>
          <w:sz w:val="20"/>
          <w:szCs w:val="20"/>
          <w:lang w:val="nl-BE" w:eastAsia="en-GB"/>
        </w:rPr>
      </w:pPr>
      <w:r w:rsidRPr="00F80AFF">
        <w:rPr>
          <w:rFonts w:ascii="Arial" w:hAnsi="Arial" w:cs="Arial"/>
          <w:color w:val="000000"/>
          <w:sz w:val="20"/>
          <w:szCs w:val="20"/>
          <w:lang w:val="nl-BE" w:eastAsia="en-GB"/>
        </w:rPr>
        <w:t xml:space="preserve">ALPHA-PORT / M-CARRIER / M-LIFTING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7A2750">
        <w:rPr>
          <w:rFonts w:ascii="Arial" w:hAnsi="Arial" w:cs="Arial"/>
          <w:color w:val="000000"/>
          <w:sz w:val="20"/>
          <w:szCs w:val="20"/>
          <w:highlight w:val="green"/>
          <w:lang w:val="nl-BE" w:eastAsia="en-GB"/>
        </w:rPr>
        <w:t>15145</w:t>
      </w:r>
      <w:r w:rsidRPr="00F80AFF">
        <w:rPr>
          <w:rFonts w:ascii="Arial" w:hAnsi="Arial" w:cs="Arial"/>
          <w:color w:val="000000"/>
          <w:sz w:val="20"/>
          <w:szCs w:val="20"/>
          <w:lang w:val="nl-BE" w:eastAsia="en-GB"/>
        </w:rPr>
        <w:t>)</w:t>
      </w:r>
    </w:p>
    <w:p w:rsidR="00F80AFF" w:rsidRDefault="00F80AFF" w:rsidP="007146AF">
      <w:pPr>
        <w:numPr>
          <w:ilvl w:val="0"/>
          <w:numId w:val="16"/>
        </w:numPr>
        <w:autoSpaceDE w:val="0"/>
        <w:autoSpaceDN w:val="0"/>
        <w:adjustRightInd w:val="0"/>
        <w:rPr>
          <w:rFonts w:ascii="Arial" w:hAnsi="Arial" w:cs="Arial"/>
          <w:color w:val="000000"/>
          <w:sz w:val="20"/>
          <w:szCs w:val="20"/>
          <w:lang w:val="nl-BE" w:eastAsia="en-GB"/>
        </w:rPr>
      </w:pPr>
      <w:proofErr w:type="spellStart"/>
      <w:r w:rsidRPr="00F80AFF">
        <w:rPr>
          <w:rFonts w:ascii="Arial" w:hAnsi="Arial" w:cs="Arial"/>
          <w:color w:val="000000"/>
          <w:sz w:val="20"/>
          <w:szCs w:val="20"/>
          <w:lang w:val="nl-BE" w:eastAsia="en-GB"/>
        </w:rPr>
        <w:t>Tyvek</w:t>
      </w:r>
      <w:proofErr w:type="spellEnd"/>
      <w:r w:rsidRPr="00F80AFF">
        <w:rPr>
          <w:rFonts w:ascii="Arial" w:hAnsi="Arial" w:cs="Arial"/>
          <w:color w:val="000000"/>
          <w:sz w:val="20"/>
          <w:szCs w:val="20"/>
          <w:lang w:val="nl-BE" w:eastAsia="en-GB"/>
        </w:rPr>
        <w:t xml:space="preserve"> Self Seal pouches; </w:t>
      </w:r>
      <w:proofErr w:type="spellStart"/>
      <w:r w:rsidRPr="00F80AFF">
        <w:rPr>
          <w:rFonts w:ascii="Arial" w:hAnsi="Arial" w:cs="Arial"/>
          <w:color w:val="000000"/>
          <w:sz w:val="20"/>
          <w:szCs w:val="20"/>
          <w:lang w:val="nl-BE" w:eastAsia="en-GB"/>
        </w:rPr>
        <w:t>Tyvek</w:t>
      </w:r>
      <w:proofErr w:type="spellEnd"/>
      <w:r w:rsidRPr="00F80AFF">
        <w:rPr>
          <w:rFonts w:ascii="Arial" w:hAnsi="Arial" w:cs="Arial"/>
          <w:color w:val="000000"/>
          <w:sz w:val="20"/>
          <w:szCs w:val="20"/>
          <w:lang w:val="nl-BE" w:eastAsia="en-GB"/>
        </w:rPr>
        <w:t xml:space="preserve"> Rolls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7A2750">
        <w:rPr>
          <w:rFonts w:ascii="Arial" w:hAnsi="Arial" w:cs="Arial"/>
          <w:color w:val="000000"/>
          <w:sz w:val="20"/>
          <w:szCs w:val="20"/>
          <w:highlight w:val="green"/>
          <w:lang w:val="nl-BE" w:eastAsia="en-GB"/>
        </w:rPr>
        <w:t>15186</w:t>
      </w:r>
      <w:r w:rsidRPr="00F80AFF">
        <w:rPr>
          <w:rFonts w:ascii="Arial" w:hAnsi="Arial" w:cs="Arial"/>
          <w:color w:val="000000"/>
          <w:sz w:val="20"/>
          <w:szCs w:val="20"/>
          <w:lang w:val="nl-BE" w:eastAsia="en-GB"/>
        </w:rPr>
        <w:t>)</w:t>
      </w:r>
    </w:p>
    <w:p w:rsidR="007A2750" w:rsidRPr="007A2750" w:rsidRDefault="007A2750" w:rsidP="007146AF">
      <w:pPr>
        <w:numPr>
          <w:ilvl w:val="0"/>
          <w:numId w:val="16"/>
        </w:numPr>
        <w:autoSpaceDE w:val="0"/>
        <w:autoSpaceDN w:val="0"/>
        <w:adjustRightInd w:val="0"/>
        <w:rPr>
          <w:rFonts w:ascii="Arial" w:hAnsi="Arial" w:cs="Arial"/>
          <w:color w:val="000000"/>
          <w:sz w:val="20"/>
          <w:szCs w:val="20"/>
          <w:lang w:val="en-US" w:eastAsia="en-GB"/>
        </w:rPr>
      </w:pPr>
      <w:r w:rsidRPr="007A2750">
        <w:rPr>
          <w:rFonts w:ascii="Arial" w:hAnsi="Arial" w:cs="Arial"/>
          <w:color w:val="000000"/>
          <w:sz w:val="20"/>
          <w:szCs w:val="20"/>
          <w:lang w:val="en-US" w:eastAsia="en-GB"/>
        </w:rPr>
        <w:t xml:space="preserve">Philips Health Care (see </w:t>
      </w:r>
      <w:proofErr w:type="spellStart"/>
      <w:r w:rsidRPr="007A2750">
        <w:rPr>
          <w:rFonts w:ascii="Arial" w:hAnsi="Arial" w:cs="Arial"/>
          <w:color w:val="000000"/>
          <w:sz w:val="20"/>
          <w:szCs w:val="20"/>
          <w:lang w:val="en-US" w:eastAsia="en-GB"/>
        </w:rPr>
        <w:t>fsn</w:t>
      </w:r>
      <w:proofErr w:type="spellEnd"/>
      <w:r w:rsidRPr="007A2750">
        <w:rPr>
          <w:rFonts w:ascii="Arial" w:hAnsi="Arial" w:cs="Arial"/>
          <w:color w:val="000000"/>
          <w:sz w:val="20"/>
          <w:szCs w:val="20"/>
          <w:lang w:val="en-US" w:eastAsia="en-GB"/>
        </w:rPr>
        <w:t xml:space="preserve"> </w:t>
      </w:r>
      <w:r w:rsidRPr="007A2750">
        <w:rPr>
          <w:rFonts w:ascii="Arial" w:hAnsi="Arial" w:cs="Arial"/>
          <w:color w:val="000000"/>
          <w:sz w:val="20"/>
          <w:szCs w:val="20"/>
          <w:highlight w:val="green"/>
          <w:lang w:val="en-US" w:eastAsia="en-GB"/>
        </w:rPr>
        <w:t>15222</w:t>
      </w:r>
      <w:r w:rsidRPr="007A2750">
        <w:rPr>
          <w:rFonts w:ascii="Arial" w:hAnsi="Arial" w:cs="Arial"/>
          <w:color w:val="000000"/>
          <w:sz w:val="20"/>
          <w:szCs w:val="20"/>
          <w:lang w:val="en-US" w:eastAsia="en-GB"/>
        </w:rPr>
        <w:t>)</w:t>
      </w:r>
    </w:p>
    <w:p w:rsidR="00F80AFF" w:rsidRPr="00F80AFF" w:rsidRDefault="00F80AFF" w:rsidP="007146AF">
      <w:pPr>
        <w:numPr>
          <w:ilvl w:val="0"/>
          <w:numId w:val="16"/>
        </w:numPr>
        <w:autoSpaceDE w:val="0"/>
        <w:autoSpaceDN w:val="0"/>
        <w:adjustRightInd w:val="0"/>
        <w:rPr>
          <w:rFonts w:ascii="Arial" w:hAnsi="Arial" w:cs="Arial"/>
          <w:color w:val="000000"/>
          <w:sz w:val="20"/>
          <w:szCs w:val="20"/>
          <w:lang w:val="nl-BE" w:eastAsia="en-GB"/>
        </w:rPr>
      </w:pPr>
      <w:proofErr w:type="spellStart"/>
      <w:r w:rsidRPr="00F80AFF">
        <w:rPr>
          <w:rFonts w:ascii="Arial" w:hAnsi="Arial" w:cs="Arial"/>
          <w:color w:val="000000"/>
          <w:sz w:val="20"/>
          <w:szCs w:val="20"/>
          <w:lang w:val="nl-BE" w:eastAsia="en-GB"/>
        </w:rPr>
        <w:t>Licox</w:t>
      </w:r>
      <w:proofErr w:type="spellEnd"/>
      <w:r w:rsidRPr="00F80AFF">
        <w:rPr>
          <w:rFonts w:ascii="Arial" w:hAnsi="Arial" w:cs="Arial"/>
          <w:color w:val="000000"/>
          <w:sz w:val="20"/>
          <w:szCs w:val="20"/>
          <w:lang w:val="nl-BE" w:eastAsia="en-GB"/>
        </w:rPr>
        <w:t xml:space="preserve"> Test Set (</w:t>
      </w:r>
      <w:proofErr w:type="spellStart"/>
      <w:r w:rsidRPr="00F80AFF">
        <w:rPr>
          <w:rFonts w:ascii="Arial" w:hAnsi="Arial" w:cs="Arial"/>
          <w:color w:val="000000"/>
          <w:sz w:val="20"/>
          <w:szCs w:val="20"/>
          <w:lang w:val="nl-BE" w:eastAsia="en-GB"/>
        </w:rPr>
        <w:t>see</w:t>
      </w:r>
      <w:proofErr w:type="spellEnd"/>
      <w:r w:rsidRPr="00F80AFF">
        <w:rPr>
          <w:rFonts w:ascii="Arial" w:hAnsi="Arial" w:cs="Arial"/>
          <w:color w:val="000000"/>
          <w:sz w:val="20"/>
          <w:szCs w:val="20"/>
          <w:lang w:val="nl-BE" w:eastAsia="en-GB"/>
        </w:rPr>
        <w:t xml:space="preserv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7A2750">
        <w:rPr>
          <w:rFonts w:ascii="Arial" w:hAnsi="Arial" w:cs="Arial"/>
          <w:color w:val="000000"/>
          <w:sz w:val="20"/>
          <w:szCs w:val="20"/>
          <w:highlight w:val="green"/>
          <w:lang w:val="nl-BE" w:eastAsia="en-GB"/>
        </w:rPr>
        <w:t>15355</w:t>
      </w:r>
      <w:r w:rsidRPr="00F80AFF">
        <w:rPr>
          <w:rFonts w:ascii="Arial" w:hAnsi="Arial" w:cs="Arial"/>
          <w:color w:val="000000"/>
          <w:sz w:val="20"/>
          <w:szCs w:val="20"/>
          <w:lang w:val="nl-BE" w:eastAsia="en-GB"/>
        </w:rPr>
        <w:t>)</w:t>
      </w:r>
    </w:p>
    <w:p w:rsidR="00F80AFF" w:rsidRPr="00F80AFF" w:rsidRDefault="00F80AFF" w:rsidP="007146AF">
      <w:pPr>
        <w:numPr>
          <w:ilvl w:val="0"/>
          <w:numId w:val="16"/>
        </w:numPr>
        <w:autoSpaceDE w:val="0"/>
        <w:autoSpaceDN w:val="0"/>
        <w:adjustRightInd w:val="0"/>
        <w:rPr>
          <w:rFonts w:ascii="Arial" w:hAnsi="Arial" w:cs="Arial"/>
          <w:color w:val="000000"/>
          <w:sz w:val="20"/>
          <w:szCs w:val="20"/>
          <w:lang w:val="nl-BE" w:eastAsia="en-GB"/>
        </w:rPr>
      </w:pPr>
      <w:r w:rsidRPr="00F80AFF">
        <w:rPr>
          <w:rFonts w:ascii="Arial" w:hAnsi="Arial" w:cs="Arial"/>
          <w:color w:val="000000"/>
          <w:sz w:val="20"/>
          <w:szCs w:val="20"/>
          <w:lang w:val="nl-BE" w:eastAsia="en-GB"/>
        </w:rPr>
        <w:t xml:space="preserve">Implant Holder for </w:t>
      </w:r>
      <w:proofErr w:type="spellStart"/>
      <w:r w:rsidRPr="00F80AFF">
        <w:rPr>
          <w:rFonts w:ascii="Arial" w:hAnsi="Arial" w:cs="Arial"/>
          <w:color w:val="000000"/>
          <w:sz w:val="20"/>
          <w:szCs w:val="20"/>
          <w:lang w:val="nl-BE" w:eastAsia="en-GB"/>
        </w:rPr>
        <w:t>SynFix</w:t>
      </w:r>
      <w:proofErr w:type="spellEnd"/>
      <w:r w:rsidRPr="00F80AFF">
        <w:rPr>
          <w:rFonts w:ascii="Arial" w:hAnsi="Arial" w:cs="Arial"/>
          <w:color w:val="000000"/>
          <w:sz w:val="20"/>
          <w:szCs w:val="20"/>
          <w:lang w:val="nl-BE" w:eastAsia="en-GB"/>
        </w:rPr>
        <w:t xml:space="preserve">-LR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15420)</w:t>
      </w:r>
    </w:p>
    <w:p w:rsidR="00F80AFF" w:rsidRPr="00F80AFF" w:rsidRDefault="00F80AFF" w:rsidP="007146AF">
      <w:pPr>
        <w:numPr>
          <w:ilvl w:val="0"/>
          <w:numId w:val="16"/>
        </w:numPr>
        <w:autoSpaceDE w:val="0"/>
        <w:autoSpaceDN w:val="0"/>
        <w:adjustRightInd w:val="0"/>
        <w:rPr>
          <w:rFonts w:ascii="Arial" w:hAnsi="Arial" w:cs="Arial"/>
          <w:color w:val="000000"/>
          <w:sz w:val="20"/>
          <w:szCs w:val="20"/>
          <w:lang w:val="nl-BE" w:eastAsia="en-GB"/>
        </w:rPr>
      </w:pPr>
      <w:proofErr w:type="spellStart"/>
      <w:r w:rsidRPr="00F80AFF">
        <w:rPr>
          <w:rFonts w:ascii="Arial" w:hAnsi="Arial" w:cs="Arial"/>
          <w:color w:val="000000"/>
          <w:sz w:val="20"/>
          <w:szCs w:val="20"/>
          <w:lang w:val="nl-BE" w:eastAsia="en-GB"/>
        </w:rPr>
        <w:t>ArjoHuntleigh</w:t>
      </w:r>
      <w:proofErr w:type="spellEnd"/>
      <w:r w:rsidRPr="00F80AFF">
        <w:rPr>
          <w:rFonts w:ascii="Arial" w:hAnsi="Arial" w:cs="Arial"/>
          <w:color w:val="000000"/>
          <w:sz w:val="20"/>
          <w:szCs w:val="20"/>
          <w:lang w:val="nl-BE" w:eastAsia="en-GB"/>
        </w:rPr>
        <w:t xml:space="preserve"> Tenor - only versions without scale unit are involved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7A2750">
        <w:rPr>
          <w:rFonts w:ascii="Arial" w:hAnsi="Arial" w:cs="Arial"/>
          <w:color w:val="000000"/>
          <w:sz w:val="20"/>
          <w:szCs w:val="20"/>
          <w:highlight w:val="green"/>
          <w:lang w:val="nl-BE" w:eastAsia="en-GB"/>
        </w:rPr>
        <w:t>15446</w:t>
      </w:r>
      <w:r w:rsidRPr="00F80AFF">
        <w:rPr>
          <w:rFonts w:ascii="Arial" w:hAnsi="Arial" w:cs="Arial"/>
          <w:color w:val="000000"/>
          <w:sz w:val="20"/>
          <w:szCs w:val="20"/>
          <w:lang w:val="nl-BE" w:eastAsia="en-GB"/>
        </w:rPr>
        <w:t>)</w:t>
      </w:r>
    </w:p>
    <w:p w:rsidR="00F80AFF" w:rsidRPr="00F80AFF" w:rsidRDefault="00F80AFF" w:rsidP="007146AF">
      <w:pPr>
        <w:numPr>
          <w:ilvl w:val="0"/>
          <w:numId w:val="16"/>
        </w:numPr>
        <w:autoSpaceDE w:val="0"/>
        <w:autoSpaceDN w:val="0"/>
        <w:adjustRightInd w:val="0"/>
        <w:rPr>
          <w:rFonts w:ascii="Arial" w:hAnsi="Arial" w:cs="Arial"/>
          <w:color w:val="000000"/>
          <w:sz w:val="20"/>
          <w:szCs w:val="20"/>
          <w:lang w:val="nl-BE" w:eastAsia="en-GB"/>
        </w:rPr>
      </w:pPr>
      <w:r w:rsidRPr="00F80AFF">
        <w:rPr>
          <w:rFonts w:ascii="Arial" w:hAnsi="Arial" w:cs="Arial"/>
          <w:color w:val="000000"/>
          <w:sz w:val="20"/>
          <w:szCs w:val="20"/>
          <w:lang w:val="nl-BE" w:eastAsia="en-GB"/>
        </w:rPr>
        <w:t xml:space="preserve">Aiming Arm for DFN, combined, for PAD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3A5C04">
        <w:rPr>
          <w:rFonts w:ascii="Arial" w:hAnsi="Arial" w:cs="Arial"/>
          <w:color w:val="000000"/>
          <w:sz w:val="20"/>
          <w:szCs w:val="20"/>
          <w:highlight w:val="green"/>
          <w:lang w:val="nl-BE" w:eastAsia="en-GB"/>
        </w:rPr>
        <w:t>15599</w:t>
      </w:r>
      <w:r w:rsidRPr="00F80AFF">
        <w:rPr>
          <w:rFonts w:ascii="Arial" w:hAnsi="Arial" w:cs="Arial"/>
          <w:color w:val="000000"/>
          <w:sz w:val="20"/>
          <w:szCs w:val="20"/>
          <w:lang w:val="nl-BE" w:eastAsia="en-GB"/>
        </w:rPr>
        <w:t>)</w:t>
      </w:r>
    </w:p>
    <w:p w:rsidR="00F80AFF" w:rsidRPr="00F80AFF" w:rsidRDefault="00F80AFF" w:rsidP="007146AF">
      <w:pPr>
        <w:numPr>
          <w:ilvl w:val="0"/>
          <w:numId w:val="16"/>
        </w:numPr>
        <w:autoSpaceDE w:val="0"/>
        <w:autoSpaceDN w:val="0"/>
        <w:adjustRightInd w:val="0"/>
        <w:rPr>
          <w:rFonts w:ascii="Arial" w:hAnsi="Arial" w:cs="Arial"/>
          <w:color w:val="000000"/>
          <w:sz w:val="20"/>
          <w:szCs w:val="20"/>
          <w:lang w:val="nl-BE" w:eastAsia="en-GB"/>
        </w:rPr>
      </w:pPr>
      <w:r w:rsidRPr="00F80AFF">
        <w:rPr>
          <w:rFonts w:ascii="Arial" w:hAnsi="Arial" w:cs="Arial"/>
          <w:color w:val="000000"/>
          <w:sz w:val="20"/>
          <w:szCs w:val="20"/>
          <w:lang w:val="nl-BE" w:eastAsia="en-GB"/>
        </w:rPr>
        <w:t xml:space="preserve">CHARLIE GUIDEWIRER </w:t>
      </w:r>
      <w:proofErr w:type="spellStart"/>
      <w:r w:rsidRPr="00F80AFF">
        <w:rPr>
          <w:rFonts w:ascii="Arial" w:hAnsi="Arial" w:cs="Arial"/>
          <w:color w:val="000000"/>
          <w:sz w:val="20"/>
          <w:szCs w:val="20"/>
          <w:lang w:val="nl-BE" w:eastAsia="en-GB"/>
        </w:rPr>
        <w:t>HydroFinity</w:t>
      </w:r>
      <w:proofErr w:type="spellEnd"/>
      <w:r w:rsidRPr="00F80AFF">
        <w:rPr>
          <w:rFonts w:ascii="Arial" w:hAnsi="Arial" w:cs="Arial"/>
          <w:color w:val="000000"/>
          <w:sz w:val="20"/>
          <w:szCs w:val="20"/>
          <w:lang w:val="nl-BE" w:eastAsia="en-GB"/>
        </w:rPr>
        <w:t xml:space="preserve">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3A5C04">
        <w:rPr>
          <w:rFonts w:ascii="Arial" w:hAnsi="Arial" w:cs="Arial"/>
          <w:color w:val="000000"/>
          <w:sz w:val="20"/>
          <w:szCs w:val="20"/>
          <w:highlight w:val="green"/>
          <w:lang w:val="nl-BE" w:eastAsia="en-GB"/>
        </w:rPr>
        <w:t>15614</w:t>
      </w:r>
      <w:r w:rsidRPr="00F80AFF">
        <w:rPr>
          <w:rFonts w:ascii="Arial" w:hAnsi="Arial" w:cs="Arial"/>
          <w:color w:val="000000"/>
          <w:sz w:val="20"/>
          <w:szCs w:val="20"/>
          <w:lang w:val="nl-BE" w:eastAsia="en-GB"/>
        </w:rPr>
        <w:t>)</w:t>
      </w:r>
    </w:p>
    <w:p w:rsidR="00F80AFF" w:rsidRPr="00F80AFF" w:rsidRDefault="00F80AFF" w:rsidP="007146AF">
      <w:pPr>
        <w:numPr>
          <w:ilvl w:val="0"/>
          <w:numId w:val="16"/>
        </w:numPr>
        <w:autoSpaceDE w:val="0"/>
        <w:autoSpaceDN w:val="0"/>
        <w:adjustRightInd w:val="0"/>
        <w:rPr>
          <w:rFonts w:ascii="Arial" w:hAnsi="Arial" w:cs="Arial"/>
          <w:color w:val="000000"/>
          <w:sz w:val="20"/>
          <w:szCs w:val="20"/>
          <w:lang w:val="nl-BE" w:eastAsia="en-GB"/>
        </w:rPr>
      </w:pPr>
      <w:r w:rsidRPr="00F80AFF">
        <w:rPr>
          <w:rFonts w:ascii="Arial" w:hAnsi="Arial" w:cs="Arial"/>
          <w:color w:val="000000"/>
          <w:sz w:val="20"/>
          <w:szCs w:val="20"/>
          <w:lang w:val="nl-BE" w:eastAsia="en-GB"/>
        </w:rPr>
        <w:t xml:space="preserve">DIABETES Implantable Insulin Pump MMT-2007D Continuous Tone/Alarm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3A5C04">
        <w:rPr>
          <w:rFonts w:ascii="Arial" w:hAnsi="Arial" w:cs="Arial"/>
          <w:color w:val="000000"/>
          <w:sz w:val="20"/>
          <w:szCs w:val="20"/>
          <w:highlight w:val="green"/>
          <w:lang w:val="nl-BE" w:eastAsia="en-GB"/>
        </w:rPr>
        <w:t>15665</w:t>
      </w:r>
      <w:r w:rsidRPr="00F80AFF">
        <w:rPr>
          <w:rFonts w:ascii="Arial" w:hAnsi="Arial" w:cs="Arial"/>
          <w:color w:val="000000"/>
          <w:sz w:val="20"/>
          <w:szCs w:val="20"/>
          <w:lang w:val="nl-BE" w:eastAsia="en-GB"/>
        </w:rPr>
        <w:t>)</w:t>
      </w:r>
    </w:p>
    <w:p w:rsidR="00F80AFF" w:rsidRDefault="00F80AFF" w:rsidP="007146AF">
      <w:pPr>
        <w:numPr>
          <w:ilvl w:val="0"/>
          <w:numId w:val="16"/>
        </w:numPr>
        <w:autoSpaceDE w:val="0"/>
        <w:autoSpaceDN w:val="0"/>
        <w:adjustRightInd w:val="0"/>
        <w:rPr>
          <w:rFonts w:ascii="Arial" w:hAnsi="Arial" w:cs="Arial"/>
          <w:color w:val="000000"/>
          <w:sz w:val="20"/>
          <w:szCs w:val="20"/>
          <w:lang w:val="nl-BE" w:eastAsia="en-GB"/>
        </w:rPr>
      </w:pPr>
      <w:r w:rsidRPr="00F80AFF">
        <w:rPr>
          <w:rFonts w:ascii="Arial" w:hAnsi="Arial" w:cs="Arial"/>
          <w:color w:val="000000"/>
          <w:sz w:val="20"/>
          <w:szCs w:val="20"/>
          <w:lang w:val="nl-BE" w:eastAsia="en-GB"/>
        </w:rPr>
        <w:t xml:space="preserve">Seward </w:t>
      </w:r>
      <w:proofErr w:type="spellStart"/>
      <w:r w:rsidRPr="00F80AFF">
        <w:rPr>
          <w:rFonts w:ascii="Arial" w:hAnsi="Arial" w:cs="Arial"/>
          <w:color w:val="000000"/>
          <w:sz w:val="20"/>
          <w:szCs w:val="20"/>
          <w:lang w:val="nl-BE" w:eastAsia="en-GB"/>
        </w:rPr>
        <w:t>Thackray</w:t>
      </w:r>
      <w:proofErr w:type="spellEnd"/>
      <w:r w:rsidRPr="00F80AFF">
        <w:rPr>
          <w:rFonts w:ascii="Arial" w:hAnsi="Arial" w:cs="Arial"/>
          <w:color w:val="000000"/>
          <w:sz w:val="20"/>
          <w:szCs w:val="20"/>
          <w:lang w:val="nl-BE" w:eastAsia="en-GB"/>
        </w:rPr>
        <w:t xml:space="preserve">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3A5C04">
        <w:rPr>
          <w:rFonts w:ascii="Arial" w:hAnsi="Arial" w:cs="Arial"/>
          <w:color w:val="000000"/>
          <w:sz w:val="20"/>
          <w:szCs w:val="20"/>
          <w:highlight w:val="green"/>
          <w:lang w:val="nl-BE" w:eastAsia="en-GB"/>
        </w:rPr>
        <w:t>15666</w:t>
      </w:r>
      <w:r w:rsidRPr="00F80AFF">
        <w:rPr>
          <w:rFonts w:ascii="Arial" w:hAnsi="Arial" w:cs="Arial"/>
          <w:color w:val="000000"/>
          <w:sz w:val="20"/>
          <w:szCs w:val="20"/>
          <w:lang w:val="nl-BE" w:eastAsia="en-GB"/>
        </w:rPr>
        <w:t>)</w:t>
      </w:r>
    </w:p>
    <w:p w:rsidR="003A5C04" w:rsidRPr="003A5C04" w:rsidRDefault="003A5C04" w:rsidP="007146AF">
      <w:pPr>
        <w:numPr>
          <w:ilvl w:val="0"/>
          <w:numId w:val="16"/>
        </w:numPr>
        <w:autoSpaceDE w:val="0"/>
        <w:autoSpaceDN w:val="0"/>
        <w:adjustRightInd w:val="0"/>
        <w:rPr>
          <w:rFonts w:ascii="Arial" w:hAnsi="Arial" w:cs="Arial"/>
          <w:color w:val="000000"/>
          <w:sz w:val="20"/>
          <w:szCs w:val="20"/>
          <w:lang w:val="en-US" w:eastAsia="en-GB"/>
        </w:rPr>
      </w:pPr>
      <w:proofErr w:type="spellStart"/>
      <w:r w:rsidRPr="003A5C04">
        <w:rPr>
          <w:rFonts w:ascii="Arial" w:hAnsi="Arial" w:cs="Arial"/>
          <w:color w:val="000000"/>
          <w:sz w:val="20"/>
          <w:szCs w:val="20"/>
          <w:lang w:val="en-US" w:eastAsia="en-GB"/>
        </w:rPr>
        <w:t>Creganna</w:t>
      </w:r>
      <w:proofErr w:type="spellEnd"/>
      <w:r w:rsidRPr="003A5C04">
        <w:rPr>
          <w:rFonts w:ascii="Arial" w:hAnsi="Arial" w:cs="Arial"/>
          <w:color w:val="000000"/>
          <w:sz w:val="20"/>
          <w:szCs w:val="20"/>
          <w:lang w:val="en-US" w:eastAsia="en-GB"/>
        </w:rPr>
        <w:t xml:space="preserve"> </w:t>
      </w:r>
      <w:proofErr w:type="spellStart"/>
      <w:r w:rsidRPr="003A5C04">
        <w:rPr>
          <w:rFonts w:ascii="Arial" w:hAnsi="Arial" w:cs="Arial"/>
          <w:color w:val="000000"/>
          <w:sz w:val="20"/>
          <w:szCs w:val="20"/>
          <w:lang w:val="en-US" w:eastAsia="en-GB"/>
        </w:rPr>
        <w:t>Tactx</w:t>
      </w:r>
      <w:proofErr w:type="spellEnd"/>
      <w:r w:rsidRPr="003A5C04">
        <w:rPr>
          <w:rFonts w:ascii="Arial" w:hAnsi="Arial" w:cs="Arial"/>
          <w:color w:val="000000"/>
          <w:sz w:val="20"/>
          <w:szCs w:val="20"/>
          <w:lang w:val="en-US" w:eastAsia="en-GB"/>
        </w:rPr>
        <w:t xml:space="preserve"> Medical (see </w:t>
      </w:r>
      <w:proofErr w:type="spellStart"/>
      <w:r w:rsidRPr="003A5C04">
        <w:rPr>
          <w:rFonts w:ascii="Arial" w:hAnsi="Arial" w:cs="Arial"/>
          <w:color w:val="000000"/>
          <w:sz w:val="20"/>
          <w:szCs w:val="20"/>
          <w:lang w:val="en-US" w:eastAsia="en-GB"/>
        </w:rPr>
        <w:t>fsn</w:t>
      </w:r>
      <w:proofErr w:type="spellEnd"/>
      <w:r w:rsidRPr="003A5C04">
        <w:rPr>
          <w:rFonts w:ascii="Arial" w:hAnsi="Arial" w:cs="Arial"/>
          <w:color w:val="000000"/>
          <w:sz w:val="20"/>
          <w:szCs w:val="20"/>
          <w:lang w:val="en-US" w:eastAsia="en-GB"/>
        </w:rPr>
        <w:t xml:space="preserve"> </w:t>
      </w:r>
      <w:r w:rsidRPr="003A5C04">
        <w:rPr>
          <w:rFonts w:ascii="Arial" w:hAnsi="Arial" w:cs="Arial"/>
          <w:color w:val="000000"/>
          <w:sz w:val="20"/>
          <w:szCs w:val="20"/>
          <w:highlight w:val="green"/>
          <w:lang w:val="en-US" w:eastAsia="en-GB"/>
        </w:rPr>
        <w:t>15709</w:t>
      </w:r>
      <w:r w:rsidRPr="003A5C04">
        <w:rPr>
          <w:rFonts w:ascii="Arial" w:hAnsi="Arial" w:cs="Arial"/>
          <w:color w:val="000000"/>
          <w:sz w:val="20"/>
          <w:szCs w:val="20"/>
          <w:lang w:val="en-US" w:eastAsia="en-GB"/>
        </w:rPr>
        <w:t>)</w:t>
      </w:r>
    </w:p>
    <w:p w:rsidR="00F80AFF" w:rsidRPr="00F80AFF" w:rsidRDefault="00F80AFF" w:rsidP="007146AF">
      <w:pPr>
        <w:numPr>
          <w:ilvl w:val="0"/>
          <w:numId w:val="16"/>
        </w:numPr>
        <w:autoSpaceDE w:val="0"/>
        <w:autoSpaceDN w:val="0"/>
        <w:adjustRightInd w:val="0"/>
        <w:rPr>
          <w:rFonts w:ascii="Arial" w:hAnsi="Arial" w:cs="Arial"/>
          <w:color w:val="000000"/>
          <w:sz w:val="20"/>
          <w:szCs w:val="20"/>
          <w:lang w:val="nl-BE" w:eastAsia="en-GB"/>
        </w:rPr>
      </w:pPr>
      <w:proofErr w:type="spellStart"/>
      <w:r w:rsidRPr="00F80AFF">
        <w:rPr>
          <w:rFonts w:ascii="Arial" w:hAnsi="Arial" w:cs="Arial"/>
          <w:color w:val="000000"/>
          <w:sz w:val="20"/>
          <w:szCs w:val="20"/>
          <w:lang w:val="nl-BE" w:eastAsia="en-GB"/>
        </w:rPr>
        <w:t>Stentless</w:t>
      </w:r>
      <w:proofErr w:type="spellEnd"/>
      <w:r w:rsidRPr="00F80AFF">
        <w:rPr>
          <w:rFonts w:ascii="Arial" w:hAnsi="Arial" w:cs="Arial"/>
          <w:color w:val="000000"/>
          <w:sz w:val="20"/>
          <w:szCs w:val="20"/>
          <w:lang w:val="nl-BE" w:eastAsia="en-GB"/>
        </w:rPr>
        <w:t xml:space="preserve"> </w:t>
      </w:r>
      <w:proofErr w:type="spellStart"/>
      <w:r w:rsidRPr="00F80AFF">
        <w:rPr>
          <w:rFonts w:ascii="Arial" w:hAnsi="Arial" w:cs="Arial"/>
          <w:color w:val="000000"/>
          <w:sz w:val="20"/>
          <w:szCs w:val="20"/>
          <w:lang w:val="nl-BE" w:eastAsia="en-GB"/>
        </w:rPr>
        <w:t>Biplex</w:t>
      </w:r>
      <w:proofErr w:type="spellEnd"/>
      <w:r w:rsidRPr="00F80AFF">
        <w:rPr>
          <w:rFonts w:ascii="Arial" w:hAnsi="Arial" w:cs="Arial"/>
          <w:color w:val="000000"/>
          <w:sz w:val="20"/>
          <w:szCs w:val="20"/>
          <w:lang w:val="nl-BE" w:eastAsia="en-GB"/>
        </w:rPr>
        <w:t xml:space="preserve"> </w:t>
      </w:r>
      <w:proofErr w:type="spellStart"/>
      <w:r w:rsidRPr="00F80AFF">
        <w:rPr>
          <w:rFonts w:ascii="Arial" w:hAnsi="Arial" w:cs="Arial"/>
          <w:color w:val="000000"/>
          <w:sz w:val="20"/>
          <w:szCs w:val="20"/>
          <w:lang w:val="nl-BE" w:eastAsia="en-GB"/>
        </w:rPr>
        <w:t>Biovalsalva</w:t>
      </w:r>
      <w:proofErr w:type="spellEnd"/>
      <w:r w:rsidRPr="00F80AFF">
        <w:rPr>
          <w:rFonts w:ascii="Arial" w:hAnsi="Arial" w:cs="Arial"/>
          <w:color w:val="000000"/>
          <w:sz w:val="20"/>
          <w:szCs w:val="20"/>
          <w:lang w:val="nl-BE" w:eastAsia="en-GB"/>
        </w:rPr>
        <w:t xml:space="preserve"> / </w:t>
      </w:r>
      <w:proofErr w:type="spellStart"/>
      <w:r w:rsidRPr="00F80AFF">
        <w:rPr>
          <w:rFonts w:ascii="Arial" w:hAnsi="Arial" w:cs="Arial"/>
          <w:color w:val="000000"/>
          <w:sz w:val="20"/>
          <w:szCs w:val="20"/>
          <w:lang w:val="nl-BE" w:eastAsia="en-GB"/>
        </w:rPr>
        <w:t>Thoraflex</w:t>
      </w:r>
      <w:proofErr w:type="spellEnd"/>
      <w:r w:rsidRPr="00F80AFF">
        <w:rPr>
          <w:rFonts w:ascii="Arial" w:hAnsi="Arial" w:cs="Arial"/>
          <w:color w:val="000000"/>
          <w:sz w:val="20"/>
          <w:szCs w:val="20"/>
          <w:lang w:val="nl-BE" w:eastAsia="en-GB"/>
        </w:rPr>
        <w:t xml:space="preserve"> Hybrid / RVOT </w:t>
      </w:r>
      <w:proofErr w:type="spellStart"/>
      <w:r w:rsidRPr="00F80AFF">
        <w:rPr>
          <w:rFonts w:ascii="Arial" w:hAnsi="Arial" w:cs="Arial"/>
          <w:color w:val="000000"/>
          <w:sz w:val="20"/>
          <w:szCs w:val="20"/>
          <w:lang w:val="nl-BE" w:eastAsia="en-GB"/>
        </w:rPr>
        <w:t>Elan</w:t>
      </w:r>
      <w:proofErr w:type="spellEnd"/>
      <w:r w:rsidRPr="00F80AFF">
        <w:rPr>
          <w:rFonts w:ascii="Arial" w:hAnsi="Arial" w:cs="Arial"/>
          <w:color w:val="000000"/>
          <w:sz w:val="20"/>
          <w:szCs w:val="20"/>
          <w:lang w:val="nl-BE" w:eastAsia="en-GB"/>
        </w:rPr>
        <w:t xml:space="preserve"> / </w:t>
      </w:r>
      <w:proofErr w:type="spellStart"/>
      <w:r w:rsidRPr="00F80AFF">
        <w:rPr>
          <w:rFonts w:ascii="Arial" w:hAnsi="Arial" w:cs="Arial"/>
          <w:color w:val="000000"/>
          <w:sz w:val="20"/>
          <w:szCs w:val="20"/>
          <w:lang w:val="nl-BE" w:eastAsia="en-GB"/>
        </w:rPr>
        <w:t>Stented</w:t>
      </w:r>
      <w:proofErr w:type="spellEnd"/>
      <w:r w:rsidRPr="00F80AFF">
        <w:rPr>
          <w:rFonts w:ascii="Arial" w:hAnsi="Arial" w:cs="Arial"/>
          <w:color w:val="000000"/>
          <w:sz w:val="20"/>
          <w:szCs w:val="20"/>
          <w:lang w:val="nl-BE" w:eastAsia="en-GB"/>
        </w:rPr>
        <w:t xml:space="preserve"> </w:t>
      </w:r>
      <w:proofErr w:type="spellStart"/>
      <w:r w:rsidRPr="00F80AFF">
        <w:rPr>
          <w:rFonts w:ascii="Arial" w:hAnsi="Arial" w:cs="Arial"/>
          <w:color w:val="000000"/>
          <w:sz w:val="20"/>
          <w:szCs w:val="20"/>
          <w:lang w:val="nl-BE" w:eastAsia="en-GB"/>
        </w:rPr>
        <w:t>Biplex</w:t>
      </w:r>
      <w:proofErr w:type="spellEnd"/>
      <w:r w:rsidRPr="00F80AFF">
        <w:rPr>
          <w:rFonts w:ascii="Arial" w:hAnsi="Arial" w:cs="Arial"/>
          <w:color w:val="000000"/>
          <w:sz w:val="20"/>
          <w:szCs w:val="20"/>
          <w:lang w:val="nl-BE" w:eastAsia="en-GB"/>
        </w:rPr>
        <w:t xml:space="preserve"> </w:t>
      </w:r>
      <w:proofErr w:type="spellStart"/>
      <w:r w:rsidRPr="00F80AFF">
        <w:rPr>
          <w:rFonts w:ascii="Arial" w:hAnsi="Arial" w:cs="Arial"/>
          <w:color w:val="000000"/>
          <w:sz w:val="20"/>
          <w:szCs w:val="20"/>
          <w:lang w:val="nl-BE" w:eastAsia="en-GB"/>
        </w:rPr>
        <w:t>Biovalsalva</w:t>
      </w:r>
      <w:proofErr w:type="spellEnd"/>
      <w:r w:rsidRPr="00F80AFF">
        <w:rPr>
          <w:rFonts w:ascii="Arial" w:hAnsi="Arial" w:cs="Arial"/>
          <w:color w:val="000000"/>
          <w:sz w:val="20"/>
          <w:szCs w:val="20"/>
          <w:lang w:val="nl-BE" w:eastAsia="en-GB"/>
        </w:rPr>
        <w:t xml:space="preserve">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3A5C04">
        <w:rPr>
          <w:rFonts w:ascii="Arial" w:hAnsi="Arial" w:cs="Arial"/>
          <w:color w:val="000000"/>
          <w:sz w:val="20"/>
          <w:szCs w:val="20"/>
          <w:highlight w:val="green"/>
          <w:lang w:val="nl-BE" w:eastAsia="en-GB"/>
        </w:rPr>
        <w:t>15814</w:t>
      </w:r>
      <w:r w:rsidRPr="00F80AFF">
        <w:rPr>
          <w:rFonts w:ascii="Arial" w:hAnsi="Arial" w:cs="Arial"/>
          <w:color w:val="000000"/>
          <w:sz w:val="20"/>
          <w:szCs w:val="20"/>
          <w:lang w:val="nl-BE" w:eastAsia="en-GB"/>
        </w:rPr>
        <w:t>)</w:t>
      </w:r>
    </w:p>
    <w:p w:rsidR="00F80AFF" w:rsidRDefault="00F80AFF" w:rsidP="007146AF">
      <w:pPr>
        <w:numPr>
          <w:ilvl w:val="0"/>
          <w:numId w:val="16"/>
        </w:numPr>
        <w:autoSpaceDE w:val="0"/>
        <w:autoSpaceDN w:val="0"/>
        <w:adjustRightInd w:val="0"/>
        <w:rPr>
          <w:rFonts w:ascii="Arial" w:hAnsi="Arial" w:cs="Arial"/>
          <w:color w:val="000000"/>
          <w:sz w:val="20"/>
          <w:szCs w:val="20"/>
          <w:lang w:val="nl-BE" w:eastAsia="en-GB"/>
        </w:rPr>
      </w:pPr>
      <w:proofErr w:type="spellStart"/>
      <w:r w:rsidRPr="00F80AFF">
        <w:rPr>
          <w:rFonts w:ascii="Arial" w:hAnsi="Arial" w:cs="Arial"/>
          <w:color w:val="000000"/>
          <w:sz w:val="20"/>
          <w:szCs w:val="20"/>
          <w:lang w:val="nl-BE" w:eastAsia="en-GB"/>
        </w:rPr>
        <w:t>Celiste</w:t>
      </w:r>
      <w:proofErr w:type="spellEnd"/>
      <w:r w:rsidRPr="00F80AFF">
        <w:rPr>
          <w:rFonts w:ascii="Arial" w:hAnsi="Arial" w:cs="Arial"/>
          <w:color w:val="000000"/>
          <w:sz w:val="20"/>
          <w:szCs w:val="20"/>
          <w:lang w:val="nl-BE" w:eastAsia="en-GB"/>
        </w:rPr>
        <w:t xml:space="preserve"> PICC-</w:t>
      </w:r>
      <w:proofErr w:type="spellStart"/>
      <w:r w:rsidRPr="00F80AFF">
        <w:rPr>
          <w:rFonts w:ascii="Arial" w:hAnsi="Arial" w:cs="Arial"/>
          <w:color w:val="000000"/>
          <w:sz w:val="20"/>
          <w:szCs w:val="20"/>
          <w:lang w:val="nl-BE" w:eastAsia="en-GB"/>
        </w:rPr>
        <w:t>Cel</w:t>
      </w:r>
      <w:proofErr w:type="spellEnd"/>
      <w:r w:rsidRPr="00F80AFF">
        <w:rPr>
          <w:rFonts w:ascii="Arial" w:hAnsi="Arial" w:cs="Arial"/>
          <w:color w:val="000000"/>
          <w:sz w:val="20"/>
          <w:szCs w:val="20"/>
          <w:lang w:val="nl-BE" w:eastAsia="en-GB"/>
        </w:rPr>
        <w:t xml:space="preserve">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1C2F8C">
        <w:rPr>
          <w:rFonts w:ascii="Arial" w:hAnsi="Arial" w:cs="Arial"/>
          <w:color w:val="000000"/>
          <w:sz w:val="20"/>
          <w:szCs w:val="20"/>
          <w:highlight w:val="green"/>
          <w:lang w:val="nl-BE" w:eastAsia="en-GB"/>
        </w:rPr>
        <w:t>15860</w:t>
      </w:r>
      <w:r w:rsidRPr="00F80AFF">
        <w:rPr>
          <w:rFonts w:ascii="Arial" w:hAnsi="Arial" w:cs="Arial"/>
          <w:color w:val="000000"/>
          <w:sz w:val="20"/>
          <w:szCs w:val="20"/>
          <w:lang w:val="nl-BE" w:eastAsia="en-GB"/>
        </w:rPr>
        <w:t>)</w:t>
      </w:r>
    </w:p>
    <w:p w:rsidR="001C2F8C" w:rsidRPr="001C2F8C" w:rsidRDefault="001C2F8C" w:rsidP="007146AF">
      <w:pPr>
        <w:numPr>
          <w:ilvl w:val="0"/>
          <w:numId w:val="16"/>
        </w:numPr>
        <w:autoSpaceDE w:val="0"/>
        <w:autoSpaceDN w:val="0"/>
        <w:adjustRightInd w:val="0"/>
        <w:rPr>
          <w:rFonts w:ascii="Arial" w:hAnsi="Arial" w:cs="Arial"/>
          <w:color w:val="000000"/>
          <w:sz w:val="20"/>
          <w:szCs w:val="20"/>
          <w:lang w:val="en-US" w:eastAsia="en-GB"/>
        </w:rPr>
      </w:pPr>
      <w:proofErr w:type="spellStart"/>
      <w:r w:rsidRPr="001C2F8C">
        <w:rPr>
          <w:rFonts w:ascii="Arial" w:hAnsi="Arial" w:cs="Arial"/>
          <w:color w:val="000000"/>
          <w:sz w:val="20"/>
          <w:szCs w:val="20"/>
          <w:lang w:val="en-US" w:eastAsia="en-GB"/>
        </w:rPr>
        <w:t>Dafilon</w:t>
      </w:r>
      <w:proofErr w:type="spellEnd"/>
      <w:r w:rsidRPr="001C2F8C">
        <w:rPr>
          <w:rFonts w:ascii="Arial" w:hAnsi="Arial" w:cs="Arial"/>
          <w:color w:val="000000"/>
          <w:sz w:val="20"/>
          <w:szCs w:val="20"/>
          <w:lang w:val="en-US" w:eastAsia="en-GB"/>
        </w:rPr>
        <w:t xml:space="preserve"> blue 2/0 (3) 45 cm DSMP 24 (M) (see </w:t>
      </w:r>
      <w:proofErr w:type="spellStart"/>
      <w:r w:rsidRPr="001C2F8C">
        <w:rPr>
          <w:rFonts w:ascii="Arial" w:hAnsi="Arial" w:cs="Arial"/>
          <w:color w:val="000000"/>
          <w:sz w:val="20"/>
          <w:szCs w:val="20"/>
          <w:lang w:val="en-US" w:eastAsia="en-GB"/>
        </w:rPr>
        <w:t>fsn</w:t>
      </w:r>
      <w:proofErr w:type="spellEnd"/>
      <w:r w:rsidRPr="001C2F8C">
        <w:rPr>
          <w:rFonts w:ascii="Arial" w:hAnsi="Arial" w:cs="Arial"/>
          <w:color w:val="000000"/>
          <w:sz w:val="20"/>
          <w:szCs w:val="20"/>
          <w:lang w:val="en-US" w:eastAsia="en-GB"/>
        </w:rPr>
        <w:t xml:space="preserve"> </w:t>
      </w:r>
      <w:r w:rsidRPr="001C2F8C">
        <w:rPr>
          <w:rFonts w:ascii="Arial" w:hAnsi="Arial" w:cs="Arial"/>
          <w:color w:val="000000"/>
          <w:sz w:val="20"/>
          <w:szCs w:val="20"/>
          <w:highlight w:val="green"/>
          <w:lang w:val="en-US" w:eastAsia="en-GB"/>
        </w:rPr>
        <w:t>15861</w:t>
      </w:r>
      <w:r w:rsidRPr="001C2F8C">
        <w:rPr>
          <w:rFonts w:ascii="Arial" w:hAnsi="Arial" w:cs="Arial"/>
          <w:color w:val="000000"/>
          <w:sz w:val="20"/>
          <w:szCs w:val="20"/>
          <w:lang w:val="en-US" w:eastAsia="en-GB"/>
        </w:rPr>
        <w:t>)</w:t>
      </w:r>
    </w:p>
    <w:p w:rsidR="00F80AFF" w:rsidRPr="00F80AFF" w:rsidRDefault="00F80AFF" w:rsidP="007146AF">
      <w:pPr>
        <w:numPr>
          <w:ilvl w:val="0"/>
          <w:numId w:val="16"/>
        </w:numPr>
        <w:autoSpaceDE w:val="0"/>
        <w:autoSpaceDN w:val="0"/>
        <w:adjustRightInd w:val="0"/>
        <w:rPr>
          <w:rFonts w:ascii="Arial" w:hAnsi="Arial" w:cs="Arial"/>
          <w:color w:val="000000"/>
          <w:sz w:val="20"/>
          <w:szCs w:val="20"/>
          <w:lang w:val="nl-BE" w:eastAsia="en-GB"/>
        </w:rPr>
      </w:pPr>
      <w:proofErr w:type="spellStart"/>
      <w:r w:rsidRPr="00F80AFF">
        <w:rPr>
          <w:rFonts w:ascii="Arial" w:hAnsi="Arial" w:cs="Arial"/>
          <w:color w:val="000000"/>
          <w:sz w:val="20"/>
          <w:szCs w:val="20"/>
          <w:lang w:val="nl-BE" w:eastAsia="en-GB"/>
        </w:rPr>
        <w:t>CloverSnare</w:t>
      </w:r>
      <w:proofErr w:type="spellEnd"/>
      <w:r w:rsidRPr="00F80AFF">
        <w:rPr>
          <w:rFonts w:ascii="Arial" w:hAnsi="Arial" w:cs="Arial"/>
          <w:color w:val="000000"/>
          <w:sz w:val="20"/>
          <w:szCs w:val="20"/>
          <w:lang w:val="nl-BE" w:eastAsia="en-GB"/>
        </w:rPr>
        <w:t xml:space="preserve"> 4-Loop </w:t>
      </w:r>
      <w:proofErr w:type="spellStart"/>
      <w:r w:rsidRPr="00F80AFF">
        <w:rPr>
          <w:rFonts w:ascii="Arial" w:hAnsi="Arial" w:cs="Arial"/>
          <w:color w:val="000000"/>
          <w:sz w:val="20"/>
          <w:szCs w:val="20"/>
          <w:lang w:val="nl-BE" w:eastAsia="en-GB"/>
        </w:rPr>
        <w:t>Vascular</w:t>
      </w:r>
      <w:proofErr w:type="spellEnd"/>
      <w:r w:rsidRPr="00F80AFF">
        <w:rPr>
          <w:rFonts w:ascii="Arial" w:hAnsi="Arial" w:cs="Arial"/>
          <w:color w:val="000000"/>
          <w:sz w:val="20"/>
          <w:szCs w:val="20"/>
          <w:lang w:val="nl-BE" w:eastAsia="en-GB"/>
        </w:rPr>
        <w:t xml:space="preserve"> </w:t>
      </w:r>
      <w:proofErr w:type="spellStart"/>
      <w:r w:rsidRPr="00F80AFF">
        <w:rPr>
          <w:rFonts w:ascii="Arial" w:hAnsi="Arial" w:cs="Arial"/>
          <w:color w:val="000000"/>
          <w:sz w:val="20"/>
          <w:szCs w:val="20"/>
          <w:lang w:val="nl-BE" w:eastAsia="en-GB"/>
        </w:rPr>
        <w:t>Retriever</w:t>
      </w:r>
      <w:proofErr w:type="spellEnd"/>
      <w:r w:rsidRPr="00F80AFF">
        <w:rPr>
          <w:rFonts w:ascii="Arial" w:hAnsi="Arial" w:cs="Arial"/>
          <w:color w:val="000000"/>
          <w:sz w:val="20"/>
          <w:szCs w:val="20"/>
          <w:lang w:val="nl-BE" w:eastAsia="en-GB"/>
        </w:rPr>
        <w:t xml:space="preserve">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1C2F8C">
        <w:rPr>
          <w:rFonts w:ascii="Arial" w:hAnsi="Arial" w:cs="Arial"/>
          <w:color w:val="000000"/>
          <w:sz w:val="20"/>
          <w:szCs w:val="20"/>
          <w:highlight w:val="green"/>
          <w:lang w:val="nl-BE" w:eastAsia="en-GB"/>
        </w:rPr>
        <w:t>15862</w:t>
      </w:r>
      <w:r w:rsidRPr="00F80AFF">
        <w:rPr>
          <w:rFonts w:ascii="Arial" w:hAnsi="Arial" w:cs="Arial"/>
          <w:color w:val="000000"/>
          <w:sz w:val="20"/>
          <w:szCs w:val="20"/>
          <w:lang w:val="nl-BE" w:eastAsia="en-GB"/>
        </w:rPr>
        <w:t>)</w:t>
      </w:r>
    </w:p>
    <w:p w:rsidR="00F80AFF" w:rsidRPr="00F80AFF" w:rsidRDefault="00F80AFF" w:rsidP="007146AF">
      <w:pPr>
        <w:numPr>
          <w:ilvl w:val="0"/>
          <w:numId w:val="16"/>
        </w:numPr>
        <w:autoSpaceDE w:val="0"/>
        <w:autoSpaceDN w:val="0"/>
        <w:adjustRightInd w:val="0"/>
        <w:rPr>
          <w:rFonts w:ascii="Arial" w:hAnsi="Arial" w:cs="Arial"/>
          <w:color w:val="000000"/>
          <w:sz w:val="20"/>
          <w:szCs w:val="20"/>
          <w:lang w:val="nl-BE" w:eastAsia="en-GB"/>
        </w:rPr>
      </w:pPr>
      <w:r w:rsidRPr="00F80AFF">
        <w:rPr>
          <w:rFonts w:ascii="Arial" w:hAnsi="Arial" w:cs="Arial"/>
          <w:color w:val="000000"/>
          <w:sz w:val="20"/>
          <w:szCs w:val="20"/>
          <w:lang w:val="nl-BE" w:eastAsia="en-GB"/>
        </w:rPr>
        <w:t xml:space="preserve">Heating unit pad, water, control unit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1C2F8C">
        <w:rPr>
          <w:rFonts w:ascii="Arial" w:hAnsi="Arial" w:cs="Arial"/>
          <w:color w:val="000000"/>
          <w:sz w:val="20"/>
          <w:szCs w:val="20"/>
          <w:highlight w:val="green"/>
          <w:lang w:val="nl-BE" w:eastAsia="en-GB"/>
        </w:rPr>
        <w:t>15934</w:t>
      </w:r>
      <w:r w:rsidRPr="00F80AFF">
        <w:rPr>
          <w:rFonts w:ascii="Arial" w:hAnsi="Arial" w:cs="Arial"/>
          <w:color w:val="000000"/>
          <w:sz w:val="20"/>
          <w:szCs w:val="20"/>
          <w:lang w:val="nl-BE" w:eastAsia="en-GB"/>
        </w:rPr>
        <w:t>)</w:t>
      </w:r>
    </w:p>
    <w:p w:rsidR="00F80AFF" w:rsidRPr="00F80AFF" w:rsidRDefault="00F80AFF" w:rsidP="007146AF">
      <w:pPr>
        <w:numPr>
          <w:ilvl w:val="0"/>
          <w:numId w:val="16"/>
        </w:numPr>
        <w:autoSpaceDE w:val="0"/>
        <w:autoSpaceDN w:val="0"/>
        <w:adjustRightInd w:val="0"/>
        <w:rPr>
          <w:rFonts w:ascii="Arial" w:hAnsi="Arial" w:cs="Arial"/>
          <w:color w:val="000000"/>
          <w:sz w:val="20"/>
          <w:szCs w:val="20"/>
          <w:lang w:val="nl-BE" w:eastAsia="en-GB"/>
        </w:rPr>
      </w:pPr>
      <w:r w:rsidRPr="00F80AFF">
        <w:rPr>
          <w:rFonts w:ascii="Arial" w:hAnsi="Arial" w:cs="Arial"/>
          <w:color w:val="000000"/>
          <w:sz w:val="20"/>
          <w:szCs w:val="20"/>
          <w:lang w:val="nl-BE" w:eastAsia="en-GB"/>
        </w:rPr>
        <w:t xml:space="preserve">Venous Bubble Trap (VBT 160)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1C2F8C">
        <w:rPr>
          <w:rFonts w:ascii="Arial" w:hAnsi="Arial" w:cs="Arial"/>
          <w:color w:val="000000"/>
          <w:sz w:val="20"/>
          <w:szCs w:val="20"/>
          <w:highlight w:val="green"/>
          <w:lang w:val="nl-BE" w:eastAsia="en-GB"/>
        </w:rPr>
        <w:t>15975</w:t>
      </w:r>
      <w:r w:rsidRPr="00F80AFF">
        <w:rPr>
          <w:rFonts w:ascii="Arial" w:hAnsi="Arial" w:cs="Arial"/>
          <w:color w:val="000000"/>
          <w:sz w:val="20"/>
          <w:szCs w:val="20"/>
          <w:lang w:val="nl-BE" w:eastAsia="en-GB"/>
        </w:rPr>
        <w:t>)</w:t>
      </w:r>
    </w:p>
    <w:p w:rsidR="00F80AFF" w:rsidRPr="00F80AFF" w:rsidRDefault="00F80AFF" w:rsidP="007146AF">
      <w:pPr>
        <w:numPr>
          <w:ilvl w:val="0"/>
          <w:numId w:val="16"/>
        </w:numPr>
        <w:autoSpaceDE w:val="0"/>
        <w:autoSpaceDN w:val="0"/>
        <w:adjustRightInd w:val="0"/>
        <w:rPr>
          <w:rFonts w:ascii="Arial" w:hAnsi="Arial" w:cs="Arial"/>
          <w:color w:val="000000"/>
          <w:sz w:val="20"/>
          <w:szCs w:val="20"/>
          <w:lang w:val="nl-BE" w:eastAsia="en-GB"/>
        </w:rPr>
      </w:pPr>
      <w:r w:rsidRPr="00F80AFF">
        <w:rPr>
          <w:rFonts w:ascii="Arial" w:hAnsi="Arial" w:cs="Arial"/>
          <w:color w:val="000000"/>
          <w:sz w:val="20"/>
          <w:szCs w:val="20"/>
          <w:lang w:val="nl-BE" w:eastAsia="en-GB"/>
        </w:rPr>
        <w:t>PTFE-</w:t>
      </w:r>
      <w:proofErr w:type="spellStart"/>
      <w:r w:rsidRPr="00F80AFF">
        <w:rPr>
          <w:rFonts w:ascii="Arial" w:hAnsi="Arial" w:cs="Arial"/>
          <w:color w:val="000000"/>
          <w:sz w:val="20"/>
          <w:szCs w:val="20"/>
          <w:lang w:val="nl-BE" w:eastAsia="en-GB"/>
        </w:rPr>
        <w:t>Paukenrohrchen</w:t>
      </w:r>
      <w:proofErr w:type="spellEnd"/>
      <w:r w:rsidRPr="00F80AFF">
        <w:rPr>
          <w:rFonts w:ascii="Arial" w:hAnsi="Arial" w:cs="Arial"/>
          <w:color w:val="000000"/>
          <w:sz w:val="20"/>
          <w:szCs w:val="20"/>
          <w:lang w:val="nl-BE" w:eastAsia="en-GB"/>
        </w:rPr>
        <w:t xml:space="preserve"> / PTFE ventilation tubes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1C2F8C">
        <w:rPr>
          <w:rFonts w:ascii="Arial" w:hAnsi="Arial" w:cs="Arial"/>
          <w:color w:val="000000"/>
          <w:sz w:val="20"/>
          <w:szCs w:val="20"/>
          <w:highlight w:val="green"/>
          <w:lang w:val="nl-BE" w:eastAsia="en-GB"/>
        </w:rPr>
        <w:t>15980</w:t>
      </w:r>
      <w:r w:rsidRPr="00F80AFF">
        <w:rPr>
          <w:rFonts w:ascii="Arial" w:hAnsi="Arial" w:cs="Arial"/>
          <w:color w:val="000000"/>
          <w:sz w:val="20"/>
          <w:szCs w:val="20"/>
          <w:lang w:val="nl-BE" w:eastAsia="en-GB"/>
        </w:rPr>
        <w:t>)</w:t>
      </w:r>
    </w:p>
    <w:p w:rsidR="00F80AFF" w:rsidRPr="00F80AFF" w:rsidRDefault="00F80AFF" w:rsidP="007146AF">
      <w:pPr>
        <w:numPr>
          <w:ilvl w:val="0"/>
          <w:numId w:val="16"/>
        </w:numPr>
        <w:autoSpaceDE w:val="0"/>
        <w:autoSpaceDN w:val="0"/>
        <w:adjustRightInd w:val="0"/>
        <w:rPr>
          <w:rFonts w:ascii="Arial" w:hAnsi="Arial" w:cs="Arial"/>
          <w:color w:val="000000"/>
          <w:sz w:val="20"/>
          <w:szCs w:val="20"/>
          <w:lang w:val="nl-BE" w:eastAsia="en-GB"/>
        </w:rPr>
      </w:pPr>
      <w:r w:rsidRPr="00F80AFF">
        <w:rPr>
          <w:rFonts w:ascii="Arial" w:hAnsi="Arial" w:cs="Arial"/>
          <w:color w:val="000000"/>
          <w:sz w:val="20"/>
          <w:szCs w:val="20"/>
          <w:lang w:val="nl-BE" w:eastAsia="en-GB"/>
        </w:rPr>
        <w:t xml:space="preserve">Perceval </w:t>
      </w:r>
      <w:proofErr w:type="spellStart"/>
      <w:r w:rsidRPr="00F80AFF">
        <w:rPr>
          <w:rFonts w:ascii="Arial" w:hAnsi="Arial" w:cs="Arial"/>
          <w:color w:val="000000"/>
          <w:sz w:val="20"/>
          <w:szCs w:val="20"/>
          <w:lang w:val="nl-BE" w:eastAsia="en-GB"/>
        </w:rPr>
        <w:t>Sutureless</w:t>
      </w:r>
      <w:proofErr w:type="spellEnd"/>
      <w:r w:rsidRPr="00F80AFF">
        <w:rPr>
          <w:rFonts w:ascii="Arial" w:hAnsi="Arial" w:cs="Arial"/>
          <w:color w:val="000000"/>
          <w:sz w:val="20"/>
          <w:szCs w:val="20"/>
          <w:lang w:val="nl-BE" w:eastAsia="en-GB"/>
        </w:rPr>
        <w:t xml:space="preserve"> Heart Valve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1C2F8C">
        <w:rPr>
          <w:rFonts w:ascii="Arial" w:hAnsi="Arial" w:cs="Arial"/>
          <w:color w:val="000000"/>
          <w:sz w:val="20"/>
          <w:szCs w:val="20"/>
          <w:highlight w:val="green"/>
          <w:lang w:val="nl-BE" w:eastAsia="en-GB"/>
        </w:rPr>
        <w:t>15982</w:t>
      </w:r>
      <w:r w:rsidRPr="00F80AFF">
        <w:rPr>
          <w:rFonts w:ascii="Arial" w:hAnsi="Arial" w:cs="Arial"/>
          <w:color w:val="000000"/>
          <w:sz w:val="20"/>
          <w:szCs w:val="20"/>
          <w:lang w:val="nl-BE" w:eastAsia="en-GB"/>
        </w:rPr>
        <w:t>)</w:t>
      </w:r>
    </w:p>
    <w:p w:rsidR="00F80AFF" w:rsidRPr="00F80AFF" w:rsidRDefault="00F80AFF" w:rsidP="007146AF">
      <w:pPr>
        <w:numPr>
          <w:ilvl w:val="0"/>
          <w:numId w:val="16"/>
        </w:numPr>
        <w:autoSpaceDE w:val="0"/>
        <w:autoSpaceDN w:val="0"/>
        <w:adjustRightInd w:val="0"/>
        <w:rPr>
          <w:rFonts w:ascii="Arial" w:hAnsi="Arial" w:cs="Arial"/>
          <w:color w:val="000000"/>
          <w:sz w:val="20"/>
          <w:szCs w:val="20"/>
          <w:lang w:val="nl-BE" w:eastAsia="en-GB"/>
        </w:rPr>
      </w:pPr>
      <w:r w:rsidRPr="00F80AFF">
        <w:rPr>
          <w:rFonts w:ascii="Arial" w:hAnsi="Arial" w:cs="Arial"/>
          <w:color w:val="000000"/>
          <w:sz w:val="20"/>
          <w:szCs w:val="20"/>
          <w:lang w:val="nl-BE" w:eastAsia="en-GB"/>
        </w:rPr>
        <w:t xml:space="preserve">Ellipse VR/DR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1C2F8C">
        <w:rPr>
          <w:rFonts w:ascii="Arial" w:hAnsi="Arial" w:cs="Arial"/>
          <w:color w:val="000000"/>
          <w:sz w:val="20"/>
          <w:szCs w:val="20"/>
          <w:highlight w:val="green"/>
          <w:lang w:val="nl-BE" w:eastAsia="en-GB"/>
        </w:rPr>
        <w:t>16056</w:t>
      </w:r>
      <w:r w:rsidRPr="00F80AFF">
        <w:rPr>
          <w:rFonts w:ascii="Arial" w:hAnsi="Arial" w:cs="Arial"/>
          <w:color w:val="000000"/>
          <w:sz w:val="20"/>
          <w:szCs w:val="20"/>
          <w:lang w:val="nl-BE" w:eastAsia="en-GB"/>
        </w:rPr>
        <w:t>)</w:t>
      </w:r>
    </w:p>
    <w:p w:rsidR="00F80AFF" w:rsidRPr="00F80AFF" w:rsidRDefault="00F80AFF" w:rsidP="007146AF">
      <w:pPr>
        <w:numPr>
          <w:ilvl w:val="0"/>
          <w:numId w:val="16"/>
        </w:numPr>
        <w:autoSpaceDE w:val="0"/>
        <w:autoSpaceDN w:val="0"/>
        <w:adjustRightInd w:val="0"/>
        <w:rPr>
          <w:rFonts w:ascii="Arial" w:hAnsi="Arial" w:cs="Arial"/>
          <w:color w:val="000000"/>
          <w:sz w:val="20"/>
          <w:szCs w:val="20"/>
          <w:lang w:val="nl-BE" w:eastAsia="en-GB"/>
        </w:rPr>
      </w:pPr>
      <w:r w:rsidRPr="00F80AFF">
        <w:rPr>
          <w:rFonts w:ascii="Arial" w:hAnsi="Arial" w:cs="Arial"/>
          <w:color w:val="000000"/>
          <w:sz w:val="20"/>
          <w:szCs w:val="20"/>
          <w:lang w:val="nl-BE" w:eastAsia="en-GB"/>
        </w:rPr>
        <w:t xml:space="preserve">HUDSON RCI SELECT-A-VENT Fixed Diluter Air Entrainment Mask (see </w:t>
      </w:r>
      <w:proofErr w:type="spellStart"/>
      <w:r w:rsidRPr="00F80AFF">
        <w:rPr>
          <w:rFonts w:ascii="Arial" w:hAnsi="Arial" w:cs="Arial"/>
          <w:color w:val="000000"/>
          <w:sz w:val="20"/>
          <w:szCs w:val="20"/>
          <w:lang w:val="nl-BE" w:eastAsia="en-GB"/>
        </w:rPr>
        <w:t>fsn</w:t>
      </w:r>
      <w:proofErr w:type="spellEnd"/>
      <w:r w:rsidRPr="00F80AFF">
        <w:rPr>
          <w:rFonts w:ascii="Arial" w:hAnsi="Arial" w:cs="Arial"/>
          <w:color w:val="000000"/>
          <w:sz w:val="20"/>
          <w:szCs w:val="20"/>
          <w:lang w:val="nl-BE" w:eastAsia="en-GB"/>
        </w:rPr>
        <w:t xml:space="preserve"> </w:t>
      </w:r>
      <w:r w:rsidRPr="001C2F8C">
        <w:rPr>
          <w:rFonts w:ascii="Arial" w:hAnsi="Arial" w:cs="Arial"/>
          <w:color w:val="000000"/>
          <w:sz w:val="20"/>
          <w:szCs w:val="20"/>
          <w:highlight w:val="green"/>
          <w:lang w:val="nl-BE" w:eastAsia="en-GB"/>
        </w:rPr>
        <w:t>16079</w:t>
      </w:r>
      <w:r w:rsidRPr="00F80AFF">
        <w:rPr>
          <w:rFonts w:ascii="Arial" w:hAnsi="Arial" w:cs="Arial"/>
          <w:color w:val="000000"/>
          <w:sz w:val="20"/>
          <w:szCs w:val="20"/>
          <w:lang w:val="nl-BE" w:eastAsia="en-GB"/>
        </w:rPr>
        <w:t>)</w:t>
      </w:r>
    </w:p>
    <w:p w:rsidR="00184721" w:rsidRPr="00F80AFF" w:rsidRDefault="00184721" w:rsidP="000A71E7">
      <w:pPr>
        <w:ind w:left="720"/>
        <w:rPr>
          <w:rFonts w:ascii="Arial" w:hAnsi="Arial" w:cs="Arial"/>
          <w:b/>
          <w:color w:val="1F497D"/>
          <w:sz w:val="20"/>
          <w:szCs w:val="20"/>
          <w:lang w:val="en-US"/>
        </w:rPr>
      </w:pPr>
    </w:p>
    <w:p w:rsidR="00140BEE" w:rsidRPr="00CD7FB4" w:rsidRDefault="005C3C3D" w:rsidP="00EA1B58">
      <w:pPr>
        <w:pStyle w:val="Paragraphedeliste"/>
        <w:numPr>
          <w:ilvl w:val="0"/>
          <w:numId w:val="1"/>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fr-FR"/>
        </w:rPr>
      </w:pPr>
      <w:r w:rsidRPr="00545DB8">
        <w:rPr>
          <w:rFonts w:ascii="Arial" w:hAnsi="Arial" w:cs="Arial"/>
          <w:b/>
          <w:color w:val="1F497D"/>
          <w:sz w:val="20"/>
          <w:szCs w:val="20"/>
          <w:lang w:val="fr-FR"/>
        </w:rPr>
        <w:t>Etudes cliniques</w:t>
      </w:r>
      <w:r w:rsidR="009202B1" w:rsidRPr="00545DB8">
        <w:rPr>
          <w:rFonts w:ascii="Arial" w:hAnsi="Arial" w:cs="Arial"/>
          <w:b/>
          <w:color w:val="1F497D"/>
          <w:sz w:val="20"/>
          <w:szCs w:val="20"/>
          <w:lang w:val="fr-FR"/>
        </w:rPr>
        <w:t xml:space="preserve"> / </w:t>
      </w:r>
      <w:proofErr w:type="spellStart"/>
      <w:r w:rsidR="00545DB8">
        <w:rPr>
          <w:rFonts w:ascii="Arial" w:hAnsi="Arial" w:cs="Arial"/>
          <w:b/>
          <w:i/>
          <w:color w:val="1F497D"/>
          <w:sz w:val="20"/>
          <w:szCs w:val="20"/>
          <w:lang w:val="fr-FR"/>
        </w:rPr>
        <w:t>Klinische</w:t>
      </w:r>
      <w:proofErr w:type="spellEnd"/>
      <w:r w:rsidR="00545DB8">
        <w:rPr>
          <w:rFonts w:ascii="Arial" w:hAnsi="Arial" w:cs="Arial"/>
          <w:b/>
          <w:i/>
          <w:color w:val="1F497D"/>
          <w:sz w:val="20"/>
          <w:szCs w:val="20"/>
          <w:lang w:val="fr-FR"/>
        </w:rPr>
        <w:t xml:space="preserve"> studie</w:t>
      </w:r>
      <w:r w:rsidR="0035141F" w:rsidRPr="00184721">
        <w:rPr>
          <w:rFonts w:ascii="Arial" w:hAnsi="Arial" w:cs="Arial"/>
          <w:b/>
          <w:i/>
          <w:color w:val="1F497D"/>
          <w:sz w:val="20"/>
          <w:szCs w:val="20"/>
          <w:lang w:val="fr-FR"/>
        </w:rPr>
        <w:t xml:space="preserve"> </w:t>
      </w:r>
    </w:p>
    <w:p w:rsidR="00CD7FB4" w:rsidRDefault="00CD7FB4" w:rsidP="00CD7FB4">
      <w:pPr>
        <w:rPr>
          <w:rFonts w:ascii="Arial" w:hAnsi="Arial" w:cs="Arial"/>
          <w:b/>
          <w:color w:val="1F497D"/>
          <w:sz w:val="20"/>
          <w:szCs w:val="20"/>
          <w:lang w:val="fr-FR"/>
        </w:rPr>
      </w:pPr>
    </w:p>
    <w:p w:rsidR="00D127FF" w:rsidRDefault="00D127FF" w:rsidP="00CD7FB4">
      <w:pPr>
        <w:rPr>
          <w:rFonts w:ascii="Arial" w:hAnsi="Arial" w:cs="Arial"/>
          <w:b/>
          <w:color w:val="1F497D"/>
          <w:sz w:val="20"/>
          <w:szCs w:val="20"/>
          <w:lang w:val="fr-FR"/>
        </w:rPr>
      </w:pPr>
    </w:p>
    <w:p w:rsidR="00210BD3" w:rsidRDefault="00D127FF" w:rsidP="00D127FF">
      <w:pPr>
        <w:pStyle w:val="Paragraphedeliste"/>
        <w:spacing w:line="360" w:lineRule="auto"/>
        <w:ind w:left="360"/>
        <w:rPr>
          <w:rFonts w:ascii="Arial" w:hAnsi="Arial" w:cs="Arial"/>
          <w:sz w:val="20"/>
          <w:szCs w:val="20"/>
          <w:lang w:val="fr-BE"/>
        </w:rPr>
      </w:pPr>
      <w:r>
        <w:rPr>
          <w:rFonts w:ascii="Arial" w:hAnsi="Arial" w:cs="Arial"/>
          <w:sz w:val="20"/>
          <w:szCs w:val="20"/>
          <w:lang w:val="fr-BE"/>
        </w:rPr>
        <w:t xml:space="preserve">8 </w:t>
      </w:r>
      <w:r w:rsidR="001C3A51">
        <w:rPr>
          <w:rFonts w:ascii="Arial" w:hAnsi="Arial" w:cs="Arial"/>
          <w:sz w:val="20"/>
          <w:szCs w:val="20"/>
          <w:lang w:val="fr-BE"/>
        </w:rPr>
        <w:t xml:space="preserve">études ont été </w:t>
      </w:r>
      <w:r w:rsidR="00261649">
        <w:rPr>
          <w:rFonts w:ascii="Arial" w:hAnsi="Arial" w:cs="Arial"/>
          <w:sz w:val="20"/>
          <w:szCs w:val="20"/>
          <w:lang w:val="fr-BE"/>
        </w:rPr>
        <w:t xml:space="preserve">présentées / 8 </w:t>
      </w:r>
      <w:proofErr w:type="spellStart"/>
      <w:r w:rsidR="00261649">
        <w:rPr>
          <w:rFonts w:ascii="Arial" w:hAnsi="Arial" w:cs="Arial"/>
          <w:sz w:val="20"/>
          <w:szCs w:val="20"/>
          <w:lang w:val="fr-BE"/>
        </w:rPr>
        <w:t>studies</w:t>
      </w:r>
      <w:proofErr w:type="spellEnd"/>
      <w:r w:rsidR="00261649">
        <w:rPr>
          <w:rFonts w:ascii="Arial" w:hAnsi="Arial" w:cs="Arial"/>
          <w:sz w:val="20"/>
          <w:szCs w:val="20"/>
          <w:lang w:val="fr-BE"/>
        </w:rPr>
        <w:t xml:space="preserve"> </w:t>
      </w:r>
      <w:proofErr w:type="spellStart"/>
      <w:r w:rsidR="00261649">
        <w:rPr>
          <w:rFonts w:ascii="Arial" w:hAnsi="Arial" w:cs="Arial"/>
          <w:sz w:val="20"/>
          <w:szCs w:val="20"/>
          <w:lang w:val="fr-BE"/>
        </w:rPr>
        <w:t>werden</w:t>
      </w:r>
      <w:proofErr w:type="spellEnd"/>
      <w:r w:rsidR="00261649">
        <w:rPr>
          <w:rFonts w:ascii="Arial" w:hAnsi="Arial" w:cs="Arial"/>
          <w:sz w:val="20"/>
          <w:szCs w:val="20"/>
          <w:lang w:val="fr-BE"/>
        </w:rPr>
        <w:t xml:space="preserve"> </w:t>
      </w:r>
      <w:proofErr w:type="spellStart"/>
      <w:r w:rsidR="00261649">
        <w:rPr>
          <w:rFonts w:ascii="Arial" w:hAnsi="Arial" w:cs="Arial"/>
          <w:sz w:val="20"/>
          <w:szCs w:val="20"/>
          <w:lang w:val="fr-BE"/>
        </w:rPr>
        <w:t>gepresenteerd</w:t>
      </w:r>
      <w:proofErr w:type="spellEnd"/>
      <w:r>
        <w:rPr>
          <w:rFonts w:ascii="Arial" w:hAnsi="Arial" w:cs="Arial"/>
          <w:sz w:val="20"/>
          <w:szCs w:val="20"/>
          <w:lang w:val="fr-BE"/>
        </w:rPr>
        <w:t>.</w:t>
      </w:r>
    </w:p>
    <w:p w:rsidR="00D127FF" w:rsidRPr="005858EA" w:rsidRDefault="00D127FF" w:rsidP="00D127FF">
      <w:pPr>
        <w:pStyle w:val="Paragraphedeliste"/>
        <w:spacing w:line="360" w:lineRule="auto"/>
        <w:rPr>
          <w:rFonts w:ascii="Arial" w:hAnsi="Arial" w:cs="Arial"/>
          <w:sz w:val="20"/>
          <w:szCs w:val="20"/>
          <w:lang w:val="fr-BE"/>
        </w:rPr>
      </w:pPr>
    </w:p>
    <w:p w:rsidR="00140BEE" w:rsidRDefault="00184721" w:rsidP="00EA1B58">
      <w:pPr>
        <w:numPr>
          <w:ilvl w:val="0"/>
          <w:numId w:val="1"/>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fr-FR"/>
        </w:rPr>
      </w:pPr>
      <w:r>
        <w:rPr>
          <w:rFonts w:ascii="Arial" w:hAnsi="Arial" w:cs="Arial"/>
          <w:b/>
          <w:color w:val="1F497D"/>
          <w:sz w:val="20"/>
          <w:szCs w:val="20"/>
          <w:lang w:val="fr-FR"/>
        </w:rPr>
        <w:t>Varia</w:t>
      </w:r>
      <w:r w:rsidR="00E24B89">
        <w:rPr>
          <w:rFonts w:ascii="Arial" w:hAnsi="Arial" w:cs="Arial"/>
          <w:b/>
          <w:color w:val="1F497D"/>
          <w:sz w:val="20"/>
          <w:szCs w:val="20"/>
          <w:lang w:val="fr-FR"/>
        </w:rPr>
        <w:t> </w:t>
      </w:r>
    </w:p>
    <w:p w:rsidR="00E24B89" w:rsidRDefault="00E24B89" w:rsidP="00E24B89">
      <w:pPr>
        <w:rPr>
          <w:rFonts w:ascii="Arial" w:hAnsi="Arial" w:cs="Arial"/>
          <w:b/>
          <w:color w:val="1F497D"/>
          <w:sz w:val="20"/>
          <w:szCs w:val="20"/>
          <w:lang w:val="fr-FR"/>
        </w:rPr>
      </w:pPr>
    </w:p>
    <w:p w:rsidR="008B2C4E" w:rsidRDefault="008B2C4E" w:rsidP="003F0CB7">
      <w:pPr>
        <w:rPr>
          <w:rFonts w:ascii="Arial" w:hAnsi="Arial" w:cs="Arial"/>
          <w:sz w:val="20"/>
          <w:szCs w:val="20"/>
          <w:u w:val="single"/>
          <w:lang w:val="fr-BE"/>
        </w:rPr>
      </w:pPr>
    </w:p>
    <w:p w:rsidR="002D025E" w:rsidRPr="00D127FF" w:rsidRDefault="00CF44A5" w:rsidP="002D025E">
      <w:pPr>
        <w:numPr>
          <w:ilvl w:val="0"/>
          <w:numId w:val="9"/>
        </w:numPr>
        <w:rPr>
          <w:rFonts w:ascii="Arial" w:hAnsi="Arial" w:cs="Arial"/>
          <w:sz w:val="20"/>
          <w:szCs w:val="20"/>
          <w:lang w:val="fr-BE"/>
        </w:rPr>
      </w:pPr>
      <w:proofErr w:type="spellStart"/>
      <w:r w:rsidRPr="00D127FF">
        <w:rPr>
          <w:rFonts w:ascii="Arial" w:hAnsi="Arial" w:cs="Arial"/>
          <w:sz w:val="20"/>
          <w:szCs w:val="20"/>
          <w:lang w:val="fr-BE"/>
        </w:rPr>
        <w:t>Datum</w:t>
      </w:r>
      <w:proofErr w:type="spellEnd"/>
      <w:r w:rsidRPr="00D127FF">
        <w:rPr>
          <w:rFonts w:ascii="Arial" w:hAnsi="Arial" w:cs="Arial"/>
          <w:sz w:val="20"/>
          <w:szCs w:val="20"/>
          <w:lang w:val="fr-BE"/>
        </w:rPr>
        <w:t xml:space="preserve"> en </w:t>
      </w:r>
      <w:proofErr w:type="spellStart"/>
      <w:r w:rsidRPr="00D127FF">
        <w:rPr>
          <w:rFonts w:ascii="Arial" w:hAnsi="Arial" w:cs="Arial"/>
          <w:sz w:val="20"/>
          <w:szCs w:val="20"/>
          <w:lang w:val="fr-BE"/>
        </w:rPr>
        <w:t>uur</w:t>
      </w:r>
      <w:proofErr w:type="spellEnd"/>
      <w:r w:rsidRPr="00D127FF">
        <w:rPr>
          <w:rFonts w:ascii="Arial" w:hAnsi="Arial" w:cs="Arial"/>
          <w:sz w:val="20"/>
          <w:szCs w:val="20"/>
          <w:lang w:val="fr-BE"/>
        </w:rPr>
        <w:t xml:space="preserve"> van de </w:t>
      </w:r>
      <w:proofErr w:type="spellStart"/>
      <w:r w:rsidRPr="00D127FF">
        <w:rPr>
          <w:rFonts w:ascii="Arial" w:hAnsi="Arial" w:cs="Arial"/>
          <w:sz w:val="20"/>
          <w:szCs w:val="20"/>
          <w:lang w:val="fr-BE"/>
        </w:rPr>
        <w:t>volgende</w:t>
      </w:r>
      <w:proofErr w:type="spellEnd"/>
      <w:r w:rsidRPr="00D127FF">
        <w:rPr>
          <w:rFonts w:ascii="Arial" w:hAnsi="Arial" w:cs="Arial"/>
          <w:sz w:val="20"/>
          <w:szCs w:val="20"/>
          <w:lang w:val="fr-BE"/>
        </w:rPr>
        <w:t xml:space="preserve"> </w:t>
      </w:r>
      <w:proofErr w:type="spellStart"/>
      <w:r w:rsidRPr="00D127FF">
        <w:rPr>
          <w:rFonts w:ascii="Arial" w:hAnsi="Arial" w:cs="Arial"/>
          <w:sz w:val="20"/>
          <w:szCs w:val="20"/>
          <w:lang w:val="fr-BE"/>
        </w:rPr>
        <w:t>Evaluatiecommissie</w:t>
      </w:r>
      <w:proofErr w:type="spellEnd"/>
      <w:r w:rsidR="00D127FF" w:rsidRPr="00D127FF">
        <w:rPr>
          <w:rFonts w:ascii="Arial" w:hAnsi="Arial" w:cs="Arial"/>
          <w:sz w:val="20"/>
          <w:szCs w:val="20"/>
          <w:lang w:val="fr-BE"/>
        </w:rPr>
        <w:t xml:space="preserve"> / Date et heure de la prochaine Commission d’Evaluation</w:t>
      </w:r>
    </w:p>
    <w:p w:rsidR="00CF44A5" w:rsidRDefault="00CF44A5" w:rsidP="00CF44A5">
      <w:pPr>
        <w:ind w:left="720"/>
        <w:rPr>
          <w:rFonts w:ascii="Arial" w:hAnsi="Arial" w:cs="Arial"/>
          <w:sz w:val="20"/>
          <w:szCs w:val="20"/>
          <w:lang w:val="nl-BE"/>
        </w:rPr>
      </w:pPr>
      <w:r>
        <w:rPr>
          <w:rFonts w:ascii="Arial" w:hAnsi="Arial" w:cs="Arial"/>
          <w:sz w:val="20"/>
          <w:szCs w:val="20"/>
          <w:lang w:val="nl-BE"/>
        </w:rPr>
        <w:t xml:space="preserve">Het FAGG organiseert een </w:t>
      </w:r>
      <w:proofErr w:type="spellStart"/>
      <w:r>
        <w:rPr>
          <w:rFonts w:ascii="Arial" w:hAnsi="Arial" w:cs="Arial"/>
          <w:sz w:val="20"/>
          <w:szCs w:val="20"/>
          <w:lang w:val="nl-BE"/>
        </w:rPr>
        <w:t>FAGG-dag</w:t>
      </w:r>
      <w:proofErr w:type="spellEnd"/>
      <w:r>
        <w:rPr>
          <w:rFonts w:ascii="Arial" w:hAnsi="Arial" w:cs="Arial"/>
          <w:sz w:val="20"/>
          <w:szCs w:val="20"/>
          <w:lang w:val="nl-BE"/>
        </w:rPr>
        <w:t xml:space="preserve"> op 06 november in de namiddag. Er werd een nieuwe datum en uur besproken voor de volgende Evaluatiecommissie, die één week later zal doorgaan dan gepland, dus op donderdag 13 november om 13u00.</w:t>
      </w:r>
    </w:p>
    <w:p w:rsidR="002D025E" w:rsidRPr="00D127FF" w:rsidRDefault="00D127FF" w:rsidP="00D127FF">
      <w:pPr>
        <w:ind w:left="720"/>
        <w:rPr>
          <w:rFonts w:ascii="Arial" w:hAnsi="Arial" w:cs="Arial"/>
          <w:sz w:val="20"/>
          <w:szCs w:val="20"/>
          <w:lang w:val="fr-BE"/>
        </w:rPr>
      </w:pPr>
      <w:r w:rsidRPr="00D127FF">
        <w:rPr>
          <w:rFonts w:ascii="Arial" w:hAnsi="Arial" w:cs="Arial"/>
          <w:sz w:val="20"/>
          <w:szCs w:val="20"/>
          <w:lang w:val="fr-BE"/>
        </w:rPr>
        <w:t>L’AFMPS organise la journée de l’a</w:t>
      </w:r>
      <w:r>
        <w:rPr>
          <w:rFonts w:ascii="Arial" w:hAnsi="Arial" w:cs="Arial"/>
          <w:sz w:val="20"/>
          <w:szCs w:val="20"/>
          <w:lang w:val="fr-BE"/>
        </w:rPr>
        <w:t>gence le 6 novembre après-midi, date prévue pour la prochaine Commission d’Evaluation de novembre. Cette dernière est donc reportée au jeudi 13 novembre à 13 heures.</w:t>
      </w:r>
    </w:p>
    <w:p w:rsidR="002D025E" w:rsidRPr="00D127FF" w:rsidRDefault="002D025E" w:rsidP="00BB24D1">
      <w:pPr>
        <w:rPr>
          <w:rFonts w:ascii="Arial" w:hAnsi="Arial" w:cs="Arial"/>
          <w:sz w:val="20"/>
          <w:szCs w:val="20"/>
          <w:lang w:val="fr-BE"/>
        </w:rPr>
      </w:pPr>
    </w:p>
    <w:p w:rsidR="00BB24D1" w:rsidRPr="002D025E" w:rsidRDefault="00D127FF" w:rsidP="00D127FF">
      <w:pPr>
        <w:rPr>
          <w:rFonts w:ascii="Arial" w:hAnsi="Arial" w:cs="Arial"/>
          <w:sz w:val="20"/>
          <w:szCs w:val="20"/>
        </w:rPr>
      </w:pPr>
      <w:r>
        <w:rPr>
          <w:rFonts w:ascii="Arial" w:hAnsi="Arial" w:cs="Arial"/>
          <w:sz w:val="20"/>
          <w:szCs w:val="20"/>
        </w:rPr>
        <w:br w:type="page"/>
      </w:r>
      <w:r w:rsidR="00CF44A5">
        <w:rPr>
          <w:rFonts w:ascii="Arial" w:hAnsi="Arial" w:cs="Arial"/>
          <w:sz w:val="20"/>
          <w:szCs w:val="20"/>
        </w:rPr>
        <w:lastRenderedPageBreak/>
        <w:t xml:space="preserve">La </w:t>
      </w:r>
      <w:proofErr w:type="spellStart"/>
      <w:r w:rsidR="00CF44A5">
        <w:rPr>
          <w:rFonts w:ascii="Arial" w:hAnsi="Arial" w:cs="Arial"/>
          <w:sz w:val="20"/>
          <w:szCs w:val="20"/>
        </w:rPr>
        <w:t>réunion</w:t>
      </w:r>
      <w:proofErr w:type="spellEnd"/>
      <w:r w:rsidR="00CF44A5">
        <w:rPr>
          <w:rFonts w:ascii="Arial" w:hAnsi="Arial" w:cs="Arial"/>
          <w:sz w:val="20"/>
          <w:szCs w:val="20"/>
        </w:rPr>
        <w:t xml:space="preserve"> </w:t>
      </w:r>
      <w:proofErr w:type="spellStart"/>
      <w:r w:rsidR="00CF44A5">
        <w:rPr>
          <w:rFonts w:ascii="Arial" w:hAnsi="Arial" w:cs="Arial"/>
          <w:sz w:val="20"/>
          <w:szCs w:val="20"/>
        </w:rPr>
        <w:t>s’est</w:t>
      </w:r>
      <w:proofErr w:type="spellEnd"/>
      <w:r w:rsidR="00CF44A5">
        <w:rPr>
          <w:rFonts w:ascii="Arial" w:hAnsi="Arial" w:cs="Arial"/>
          <w:sz w:val="20"/>
          <w:szCs w:val="20"/>
        </w:rPr>
        <w:t xml:space="preserve"> </w:t>
      </w:r>
      <w:proofErr w:type="spellStart"/>
      <w:r w:rsidR="00CF44A5">
        <w:rPr>
          <w:rFonts w:ascii="Arial" w:hAnsi="Arial" w:cs="Arial"/>
          <w:sz w:val="20"/>
          <w:szCs w:val="20"/>
        </w:rPr>
        <w:t>clôturée</w:t>
      </w:r>
      <w:proofErr w:type="spellEnd"/>
      <w:r w:rsidR="00CF44A5">
        <w:rPr>
          <w:rFonts w:ascii="Arial" w:hAnsi="Arial" w:cs="Arial"/>
          <w:sz w:val="20"/>
          <w:szCs w:val="20"/>
        </w:rPr>
        <w:t xml:space="preserve"> à 14h30</w:t>
      </w:r>
      <w:r w:rsidR="000165CC" w:rsidRPr="002D025E">
        <w:rPr>
          <w:rFonts w:ascii="Arial" w:hAnsi="Arial" w:cs="Arial"/>
          <w:sz w:val="20"/>
          <w:szCs w:val="20"/>
        </w:rPr>
        <w:br/>
        <w:t>De vergadering wor</w:t>
      </w:r>
      <w:r w:rsidR="00727D74" w:rsidRPr="002D025E">
        <w:rPr>
          <w:rFonts w:ascii="Arial" w:hAnsi="Arial" w:cs="Arial"/>
          <w:sz w:val="20"/>
          <w:szCs w:val="20"/>
        </w:rPr>
        <w:t xml:space="preserve">dt </w:t>
      </w:r>
      <w:r w:rsidR="00CF44A5">
        <w:rPr>
          <w:rFonts w:ascii="Arial" w:hAnsi="Arial" w:cs="Arial"/>
          <w:sz w:val="20"/>
          <w:szCs w:val="20"/>
        </w:rPr>
        <w:t>voor gesloten verklaard om 14u30</w:t>
      </w:r>
      <w:r w:rsidR="000165CC" w:rsidRPr="002D025E">
        <w:rPr>
          <w:rFonts w:ascii="Arial" w:hAnsi="Arial" w:cs="Arial"/>
          <w:sz w:val="20"/>
          <w:szCs w:val="20"/>
        </w:rPr>
        <w:t>.</w:t>
      </w:r>
    </w:p>
    <w:p w:rsidR="00200B8B" w:rsidRPr="002D025E" w:rsidRDefault="00200B8B" w:rsidP="00BB24D1">
      <w:pPr>
        <w:rPr>
          <w:rFonts w:ascii="Arial" w:hAnsi="Arial" w:cs="Arial"/>
          <w:sz w:val="20"/>
          <w:szCs w:val="20"/>
        </w:rPr>
      </w:pPr>
    </w:p>
    <w:p w:rsidR="00200B8B" w:rsidRPr="002D025E" w:rsidRDefault="00200B8B" w:rsidP="00BB24D1">
      <w:pPr>
        <w:rPr>
          <w:rFonts w:ascii="Arial" w:hAnsi="Arial" w:cs="Arial"/>
          <w:sz w:val="20"/>
          <w:szCs w:val="20"/>
        </w:rPr>
      </w:pPr>
    </w:p>
    <w:p w:rsidR="00966A4B" w:rsidRPr="002D025E" w:rsidRDefault="00966A4B" w:rsidP="00966A4B">
      <w:pPr>
        <w:ind w:left="360"/>
        <w:rPr>
          <w:rFonts w:ascii="Arial" w:hAnsi="Arial" w:cs="Arial"/>
          <w:b/>
          <w:color w:val="1F497D"/>
          <w:sz w:val="20"/>
          <w:szCs w:val="20"/>
        </w:rPr>
      </w:pPr>
    </w:p>
    <w:p w:rsidR="00F7703A" w:rsidRPr="002D025E" w:rsidRDefault="00F7703A" w:rsidP="00F7703A">
      <w:pPr>
        <w:rPr>
          <w:rFonts w:ascii="Arial" w:hAnsi="Arial" w:cs="Arial"/>
          <w:sz w:val="20"/>
          <w:szCs w:val="20"/>
        </w:rPr>
      </w:pPr>
    </w:p>
    <w:tbl>
      <w:tblPr>
        <w:tblpPr w:leftFromText="180" w:rightFromText="180" w:vertAnchor="text" w:horzAnchor="margin" w:tblpXSpec="center" w:tblpY="118"/>
        <w:tblW w:w="8725" w:type="dxa"/>
        <w:tblLook w:val="01E0"/>
      </w:tblPr>
      <w:tblGrid>
        <w:gridCol w:w="8725"/>
      </w:tblGrid>
      <w:tr w:rsidR="00C5727C" w:rsidRPr="00C5727C" w:rsidTr="00C5727C">
        <w:trPr>
          <w:trHeight w:val="1526"/>
        </w:trPr>
        <w:tc>
          <w:tcPr>
            <w:tcW w:w="8725" w:type="dxa"/>
            <w:shd w:val="clear" w:color="auto" w:fill="auto"/>
          </w:tcPr>
          <w:p w:rsidR="00C5727C" w:rsidRPr="00C5727C" w:rsidRDefault="00C5727C" w:rsidP="00C5727C">
            <w:pPr>
              <w:jc w:val="center"/>
              <w:rPr>
                <w:rFonts w:ascii="Verdana" w:hAnsi="Verdana" w:cs="Arial"/>
                <w:color w:val="4F81BD"/>
                <w:lang w:val="fr-FR"/>
              </w:rPr>
            </w:pPr>
            <w:r w:rsidRPr="00C5727C">
              <w:rPr>
                <w:rFonts w:ascii="Verdana" w:hAnsi="Verdana" w:cs="Arial"/>
                <w:color w:val="4F81BD"/>
                <w:lang w:val="fr-FR"/>
              </w:rPr>
              <w:t>L</w:t>
            </w:r>
            <w:r w:rsidR="009954D9">
              <w:rPr>
                <w:rFonts w:ascii="Verdana" w:hAnsi="Verdana" w:cs="Arial"/>
                <w:color w:val="4F81BD"/>
                <w:lang w:val="fr-FR"/>
              </w:rPr>
              <w:t>a prochaine réunion</w:t>
            </w:r>
            <w:r w:rsidRPr="00C5727C">
              <w:rPr>
                <w:rFonts w:ascii="Verdana" w:hAnsi="Verdana" w:cs="Arial"/>
                <w:color w:val="4F81BD"/>
                <w:lang w:val="fr-FR"/>
              </w:rPr>
              <w:t xml:space="preserve"> de la Commission d’évaluation des dispositifs médicaux aur</w:t>
            </w:r>
            <w:r w:rsidR="009954D9">
              <w:rPr>
                <w:rFonts w:ascii="Verdana" w:hAnsi="Verdana" w:cs="Arial"/>
                <w:color w:val="4F81BD"/>
                <w:lang w:val="fr-FR"/>
              </w:rPr>
              <w:t>a</w:t>
            </w:r>
            <w:r w:rsidRPr="00C5727C">
              <w:rPr>
                <w:rFonts w:ascii="Verdana" w:hAnsi="Verdana" w:cs="Arial"/>
                <w:color w:val="4F81BD"/>
                <w:lang w:val="fr-FR"/>
              </w:rPr>
              <w:t xml:space="preserve"> lieu</w:t>
            </w:r>
            <w:r w:rsidR="009954D9">
              <w:rPr>
                <w:rFonts w:ascii="Verdana" w:hAnsi="Verdana" w:cs="Arial"/>
                <w:color w:val="4F81BD"/>
                <w:lang w:val="fr-FR"/>
              </w:rPr>
              <w:t xml:space="preserve"> le</w:t>
            </w:r>
            <w:r w:rsidRPr="00C5727C">
              <w:rPr>
                <w:rFonts w:ascii="Verdana" w:hAnsi="Verdana" w:cs="Arial"/>
                <w:color w:val="4F81BD"/>
                <w:lang w:val="fr-FR"/>
              </w:rPr>
              <w:t>:</w:t>
            </w:r>
          </w:p>
          <w:p w:rsidR="00C5727C" w:rsidRPr="00C5727C" w:rsidRDefault="00C5727C" w:rsidP="00C5727C">
            <w:pPr>
              <w:jc w:val="center"/>
              <w:rPr>
                <w:rFonts w:ascii="Verdana" w:hAnsi="Verdana" w:cs="Arial"/>
                <w:color w:val="4F81BD"/>
                <w:lang w:val="fr-FR"/>
              </w:rPr>
            </w:pPr>
          </w:p>
          <w:p w:rsidR="00C5727C" w:rsidRPr="00C5727C" w:rsidRDefault="00C5727C" w:rsidP="00C5727C">
            <w:pPr>
              <w:jc w:val="center"/>
              <w:rPr>
                <w:rFonts w:ascii="Verdana" w:hAnsi="Verdana" w:cs="Arial"/>
                <w:i/>
                <w:color w:val="4F81BD"/>
              </w:rPr>
            </w:pPr>
            <w:r w:rsidRPr="00C5727C">
              <w:rPr>
                <w:rFonts w:ascii="Verdana" w:hAnsi="Verdana" w:cs="Arial"/>
                <w:i/>
                <w:color w:val="4F81BD"/>
              </w:rPr>
              <w:t>De volgende vergadering van de Evaluatiecommissie voor medische hulpmiddelen ga</w:t>
            </w:r>
            <w:r w:rsidR="003B7937">
              <w:rPr>
                <w:rFonts w:ascii="Verdana" w:hAnsi="Verdana" w:cs="Arial"/>
                <w:i/>
                <w:color w:val="4F81BD"/>
              </w:rPr>
              <w:t>at</w:t>
            </w:r>
            <w:r w:rsidRPr="00C5727C">
              <w:rPr>
                <w:rFonts w:ascii="Verdana" w:hAnsi="Verdana" w:cs="Arial"/>
                <w:i/>
                <w:color w:val="4F81BD"/>
              </w:rPr>
              <w:t xml:space="preserve"> door op :</w:t>
            </w:r>
          </w:p>
          <w:p w:rsidR="00C5727C" w:rsidRPr="00C5727C" w:rsidRDefault="00C5727C" w:rsidP="00C5727C">
            <w:pPr>
              <w:jc w:val="center"/>
              <w:rPr>
                <w:rFonts w:ascii="Verdana" w:hAnsi="Verdana" w:cs="Arial"/>
                <w:i/>
                <w:color w:val="4F81BD"/>
              </w:rPr>
            </w:pPr>
          </w:p>
          <w:p w:rsidR="00E01A07" w:rsidRDefault="00CF44A5" w:rsidP="00C5727C">
            <w:pPr>
              <w:jc w:val="center"/>
              <w:rPr>
                <w:rFonts w:ascii="Verdana" w:hAnsi="Verdana" w:cs="Arial"/>
                <w:b/>
                <w:color w:val="4F81BD"/>
              </w:rPr>
            </w:pPr>
            <w:r>
              <w:rPr>
                <w:rFonts w:ascii="Verdana" w:hAnsi="Verdana" w:cs="Arial"/>
                <w:b/>
                <w:color w:val="4F81BD"/>
              </w:rPr>
              <w:t>13</w:t>
            </w:r>
            <w:r w:rsidR="00C5727C" w:rsidRPr="00C5727C">
              <w:rPr>
                <w:rFonts w:ascii="Verdana" w:hAnsi="Verdana" w:cs="Arial"/>
                <w:b/>
                <w:color w:val="4F81BD"/>
              </w:rPr>
              <w:t>/</w:t>
            </w:r>
            <w:r>
              <w:rPr>
                <w:rFonts w:ascii="Verdana" w:hAnsi="Verdana" w:cs="Arial"/>
                <w:b/>
                <w:color w:val="4F81BD"/>
              </w:rPr>
              <w:t>11</w:t>
            </w:r>
            <w:r w:rsidR="00C5727C" w:rsidRPr="00C5727C">
              <w:rPr>
                <w:rFonts w:ascii="Verdana" w:hAnsi="Verdana" w:cs="Arial"/>
                <w:b/>
                <w:color w:val="4F81BD"/>
              </w:rPr>
              <w:t>/201</w:t>
            </w:r>
            <w:r w:rsidR="00517CE3">
              <w:rPr>
                <w:rFonts w:ascii="Verdana" w:hAnsi="Verdana" w:cs="Arial"/>
                <w:b/>
                <w:color w:val="4F81BD"/>
              </w:rPr>
              <w:t>4</w:t>
            </w:r>
            <w:r w:rsidR="00C5727C" w:rsidRPr="00C5727C">
              <w:rPr>
                <w:rFonts w:ascii="Verdana" w:hAnsi="Verdana" w:cs="Arial"/>
                <w:b/>
                <w:color w:val="4F81BD"/>
              </w:rPr>
              <w:t xml:space="preserve"> : </w:t>
            </w:r>
            <w:proofErr w:type="spellStart"/>
            <w:r w:rsidR="00C5727C" w:rsidRPr="00C5727C">
              <w:rPr>
                <w:rFonts w:ascii="Verdana" w:hAnsi="Verdana" w:cs="Arial"/>
                <w:b/>
                <w:color w:val="4F81BD"/>
              </w:rPr>
              <w:t>Salle</w:t>
            </w:r>
            <w:proofErr w:type="spellEnd"/>
            <w:r w:rsidR="002F1951">
              <w:rPr>
                <w:rFonts w:ascii="Verdana" w:hAnsi="Verdana" w:cs="Arial"/>
                <w:b/>
                <w:color w:val="4F81BD"/>
              </w:rPr>
              <w:t>/Zaal</w:t>
            </w:r>
            <w:r w:rsidR="00C5727C" w:rsidRPr="00C5727C">
              <w:rPr>
                <w:rFonts w:ascii="Verdana" w:hAnsi="Verdana" w:cs="Arial"/>
                <w:b/>
                <w:color w:val="4F81BD"/>
              </w:rPr>
              <w:t xml:space="preserve"> 06D28</w:t>
            </w:r>
            <w:r w:rsidR="00517CE3">
              <w:rPr>
                <w:rFonts w:ascii="Verdana" w:hAnsi="Verdana" w:cs="Arial"/>
                <w:b/>
                <w:color w:val="4F81BD"/>
              </w:rPr>
              <w:t>8</w:t>
            </w:r>
            <w:r w:rsidR="00E01A07">
              <w:rPr>
                <w:rFonts w:ascii="Verdana" w:hAnsi="Verdana" w:cs="Arial"/>
                <w:b/>
                <w:color w:val="4F81BD"/>
              </w:rPr>
              <w:t xml:space="preserve"> </w:t>
            </w:r>
          </w:p>
          <w:p w:rsidR="00E01A07" w:rsidRDefault="00E01A07" w:rsidP="00C5727C">
            <w:pPr>
              <w:jc w:val="center"/>
              <w:rPr>
                <w:rFonts w:ascii="Verdana" w:hAnsi="Verdana" w:cs="Arial"/>
                <w:b/>
                <w:color w:val="4F81BD"/>
              </w:rPr>
            </w:pPr>
          </w:p>
          <w:p w:rsidR="00C5727C" w:rsidRPr="00C5727C" w:rsidRDefault="009954D9" w:rsidP="00C5727C">
            <w:pPr>
              <w:jc w:val="center"/>
              <w:rPr>
                <w:rFonts w:ascii="Verdana" w:hAnsi="Verdana" w:cs="Arial"/>
                <w:color w:val="4F81BD"/>
                <w:lang w:val="nl-BE"/>
              </w:rPr>
            </w:pPr>
            <w:r>
              <w:rPr>
                <w:rFonts w:ascii="Verdana" w:hAnsi="Verdana" w:cs="Arial"/>
                <w:color w:val="4F81BD"/>
                <w:lang w:val="nl-BE"/>
              </w:rPr>
              <w:t>à</w:t>
            </w:r>
            <w:r w:rsidR="00C5727C" w:rsidRPr="00C5727C">
              <w:rPr>
                <w:rFonts w:ascii="Verdana" w:hAnsi="Verdana" w:cs="Arial"/>
                <w:color w:val="4F81BD"/>
                <w:lang w:val="nl-BE"/>
              </w:rPr>
              <w:t xml:space="preserve"> 1</w:t>
            </w:r>
            <w:r w:rsidR="008D3C90">
              <w:rPr>
                <w:rFonts w:ascii="Verdana" w:hAnsi="Verdana" w:cs="Arial"/>
                <w:color w:val="4F81BD"/>
                <w:lang w:val="nl-BE"/>
              </w:rPr>
              <w:t>3</w:t>
            </w:r>
            <w:r w:rsidR="00C5727C" w:rsidRPr="00C5727C">
              <w:rPr>
                <w:rFonts w:ascii="Verdana" w:hAnsi="Verdana" w:cs="Arial"/>
                <w:color w:val="4F81BD"/>
                <w:lang w:val="nl-BE"/>
              </w:rPr>
              <w:t>h</w:t>
            </w:r>
            <w:r w:rsidR="0085410B">
              <w:rPr>
                <w:rFonts w:ascii="Verdana" w:hAnsi="Verdana" w:cs="Arial"/>
                <w:color w:val="4F81BD"/>
                <w:lang w:val="nl-BE"/>
              </w:rPr>
              <w:t>00</w:t>
            </w:r>
          </w:p>
          <w:p w:rsidR="00C5727C" w:rsidRPr="00C5727C" w:rsidRDefault="00C5727C" w:rsidP="00C5727C">
            <w:pPr>
              <w:jc w:val="center"/>
              <w:rPr>
                <w:rFonts w:ascii="Verdana" w:hAnsi="Verdana" w:cs="Arial"/>
                <w:i/>
                <w:color w:val="4F81BD"/>
                <w:sz w:val="20"/>
                <w:szCs w:val="20"/>
              </w:rPr>
            </w:pPr>
            <w:r w:rsidRPr="00C5727C">
              <w:rPr>
                <w:rFonts w:ascii="Verdana" w:hAnsi="Verdana" w:cs="Arial"/>
                <w:i/>
                <w:color w:val="4F81BD"/>
                <w:lang w:val="nl-BE"/>
              </w:rPr>
              <w:t>om 1</w:t>
            </w:r>
            <w:r w:rsidR="008D3C90">
              <w:rPr>
                <w:rFonts w:ascii="Verdana" w:hAnsi="Verdana" w:cs="Arial"/>
                <w:i/>
                <w:color w:val="4F81BD"/>
                <w:lang w:val="nl-BE"/>
              </w:rPr>
              <w:t>3</w:t>
            </w:r>
            <w:r w:rsidRPr="00C5727C">
              <w:rPr>
                <w:rFonts w:ascii="Verdana" w:hAnsi="Verdana" w:cs="Arial"/>
                <w:i/>
                <w:color w:val="4F81BD"/>
                <w:lang w:val="nl-BE"/>
              </w:rPr>
              <w:t>u</w:t>
            </w:r>
            <w:r w:rsidR="0085410B">
              <w:rPr>
                <w:rFonts w:ascii="Verdana" w:hAnsi="Verdana" w:cs="Arial"/>
                <w:i/>
                <w:color w:val="4F81BD"/>
                <w:lang w:val="nl-BE"/>
              </w:rPr>
              <w:t>00</w:t>
            </w:r>
          </w:p>
        </w:tc>
      </w:tr>
    </w:tbl>
    <w:p w:rsidR="00D84BE6" w:rsidRPr="001C66B6" w:rsidRDefault="00D84BE6" w:rsidP="00925F72"/>
    <w:sectPr w:rsidR="00D84BE6" w:rsidRPr="001C66B6" w:rsidSect="00E73009">
      <w:headerReference w:type="default" r:id="rId8"/>
      <w:footerReference w:type="default" r:id="rId9"/>
      <w:pgSz w:w="11907" w:h="16840" w:code="9"/>
      <w:pgMar w:top="2694" w:right="1134" w:bottom="1620"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F8C" w:rsidRDefault="001C2F8C">
      <w:r>
        <w:separator/>
      </w:r>
    </w:p>
  </w:endnote>
  <w:endnote w:type="continuationSeparator" w:id="0">
    <w:p w:rsidR="001C2F8C" w:rsidRDefault="001C2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8C" w:rsidRDefault="001C2F8C">
    <w:pPr>
      <w:pStyle w:val="Pieddepage"/>
      <w:jc w:val="center"/>
    </w:pPr>
    <w:fldSimple w:instr=" PAGE   \* MERGEFORMAT ">
      <w:r w:rsidR="00D127FF">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F8C" w:rsidRDefault="001C2F8C">
      <w:r>
        <w:separator/>
      </w:r>
    </w:p>
  </w:footnote>
  <w:footnote w:type="continuationSeparator" w:id="0">
    <w:p w:rsidR="001C2F8C" w:rsidRDefault="001C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Ind w:w="-542" w:type="dxa"/>
      <w:tblLook w:val="00A0"/>
    </w:tblPr>
    <w:tblGrid>
      <w:gridCol w:w="5495"/>
      <w:gridCol w:w="4394"/>
    </w:tblGrid>
    <w:tr w:rsidR="001C2F8C" w:rsidRPr="006E3682" w:rsidTr="00BD0905">
      <w:trPr>
        <w:trHeight w:val="1211"/>
      </w:trPr>
      <w:tc>
        <w:tcPr>
          <w:tcW w:w="5495" w:type="dxa"/>
        </w:tcPr>
        <w:p w:rsidR="001C2F8C" w:rsidRPr="002061C2" w:rsidRDefault="001C2F8C" w:rsidP="00BD0905">
          <w:pPr>
            <w:pStyle w:val="En-tte"/>
          </w:pPr>
          <w:r w:rsidRPr="005F5EDB">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mps Logo v1 Fr Colors" style="width:219.6pt;height:86.4pt;visibility:visible">
                <v:imagedata r:id="rId1" o:title="afmps Logo v1 Fr Colors"/>
              </v:shape>
            </w:pict>
          </w:r>
        </w:p>
      </w:tc>
      <w:tc>
        <w:tcPr>
          <w:tcW w:w="4394" w:type="dxa"/>
          <w:vMerge w:val="restart"/>
          <w:vAlign w:val="bottom"/>
        </w:tcPr>
        <w:p w:rsidR="001C2F8C" w:rsidRPr="00373E81" w:rsidRDefault="001C2F8C" w:rsidP="00BD0905">
          <w:pPr>
            <w:pStyle w:val="En-tte"/>
            <w:spacing w:line="324" w:lineRule="auto"/>
            <w:rPr>
              <w:color w:val="729BC8"/>
              <w:sz w:val="14"/>
              <w:szCs w:val="14"/>
              <w:lang w:val="fr-BE"/>
            </w:rPr>
          </w:pPr>
          <w:r w:rsidRPr="00373E81">
            <w:rPr>
              <w:color w:val="729BC8"/>
              <w:sz w:val="14"/>
              <w:szCs w:val="14"/>
              <w:lang w:val="fr-BE"/>
            </w:rPr>
            <w:t>Agence fédérale des médicaments et des produits de santé</w:t>
          </w:r>
        </w:p>
        <w:p w:rsidR="001C2F8C" w:rsidRPr="00373E81" w:rsidRDefault="001C2F8C" w:rsidP="00BD0905">
          <w:pPr>
            <w:pStyle w:val="En-tte"/>
            <w:spacing w:line="324" w:lineRule="auto"/>
            <w:rPr>
              <w:color w:val="729BC8"/>
              <w:sz w:val="14"/>
              <w:szCs w:val="14"/>
              <w:lang w:val="fr-BE"/>
            </w:rPr>
          </w:pPr>
          <w:proofErr w:type="spellStart"/>
          <w:r w:rsidRPr="00373E81">
            <w:rPr>
              <w:color w:val="729BC8"/>
              <w:sz w:val="14"/>
              <w:szCs w:val="14"/>
              <w:lang w:val="fr-BE"/>
            </w:rPr>
            <w:t>Eurostation</w:t>
          </w:r>
          <w:proofErr w:type="spellEnd"/>
          <w:r w:rsidRPr="00373E81">
            <w:rPr>
              <w:color w:val="729BC8"/>
              <w:sz w:val="14"/>
              <w:szCs w:val="14"/>
              <w:lang w:val="fr-BE"/>
            </w:rPr>
            <w:t xml:space="preserve"> II - Place Victor Horta 40/40</w:t>
          </w:r>
        </w:p>
        <w:p w:rsidR="001C2F8C" w:rsidRPr="00373E81" w:rsidRDefault="001C2F8C" w:rsidP="00BD0905">
          <w:pPr>
            <w:pStyle w:val="En-tte"/>
            <w:spacing w:line="324" w:lineRule="auto"/>
            <w:rPr>
              <w:color w:val="729BC8"/>
              <w:sz w:val="14"/>
              <w:szCs w:val="14"/>
              <w:lang w:val="fr-BE"/>
            </w:rPr>
          </w:pPr>
          <w:r w:rsidRPr="00373E81">
            <w:rPr>
              <w:color w:val="729BC8"/>
              <w:sz w:val="14"/>
              <w:szCs w:val="14"/>
              <w:lang w:val="fr-BE"/>
            </w:rPr>
            <w:t>1060 Bruxelles</w:t>
          </w:r>
        </w:p>
        <w:p w:rsidR="001C2F8C" w:rsidRDefault="001C2F8C" w:rsidP="00BD0905">
          <w:pPr>
            <w:pStyle w:val="En-tte"/>
            <w:spacing w:line="324" w:lineRule="auto"/>
            <w:rPr>
              <w:color w:val="729BC8"/>
              <w:sz w:val="14"/>
              <w:szCs w:val="14"/>
            </w:rPr>
          </w:pPr>
          <w:hyperlink r:id="rId2" w:history="1">
            <w:r w:rsidRPr="00172240">
              <w:rPr>
                <w:rStyle w:val="Lienhypertexte"/>
                <w:sz w:val="14"/>
                <w:szCs w:val="14"/>
              </w:rPr>
              <w:t>www.afmps.be</w:t>
            </w:r>
          </w:hyperlink>
        </w:p>
        <w:p w:rsidR="001C2F8C" w:rsidRDefault="001C2F8C" w:rsidP="00BD0905">
          <w:pPr>
            <w:pStyle w:val="En-tte"/>
            <w:spacing w:line="324" w:lineRule="auto"/>
            <w:rPr>
              <w:color w:val="729BC8"/>
              <w:sz w:val="14"/>
              <w:szCs w:val="14"/>
            </w:rPr>
          </w:pPr>
        </w:p>
        <w:p w:rsidR="001C2F8C" w:rsidRPr="00E57F05" w:rsidRDefault="001C2F8C" w:rsidP="00BD0905">
          <w:pPr>
            <w:pStyle w:val="En-tte"/>
            <w:spacing w:line="324" w:lineRule="auto"/>
            <w:rPr>
              <w:color w:val="FF0000"/>
            </w:rPr>
          </w:pPr>
          <w:r>
            <w:rPr>
              <w:color w:val="FF0000"/>
              <w:sz w:val="44"/>
              <w:szCs w:val="14"/>
            </w:rPr>
            <w:t>PUBLIC</w:t>
          </w:r>
        </w:p>
      </w:tc>
    </w:tr>
    <w:tr w:rsidR="001C2F8C" w:rsidRPr="006E3682" w:rsidTr="00BD0905">
      <w:trPr>
        <w:trHeight w:val="472"/>
      </w:trPr>
      <w:tc>
        <w:tcPr>
          <w:tcW w:w="5495" w:type="dxa"/>
          <w:tcMar>
            <w:left w:w="567" w:type="dxa"/>
          </w:tcMar>
          <w:vAlign w:val="bottom"/>
        </w:tcPr>
        <w:p w:rsidR="001C2F8C" w:rsidRPr="006E3682" w:rsidRDefault="001C2F8C" w:rsidP="00E73009">
          <w:pPr>
            <w:pStyle w:val="En-tte"/>
            <w:spacing w:line="360" w:lineRule="auto"/>
            <w:rPr>
              <w:color w:val="729BC8"/>
              <w:sz w:val="10"/>
              <w:szCs w:val="10"/>
            </w:rPr>
          </w:pPr>
          <w:r>
            <w:rPr>
              <w:color w:val="729BC8"/>
              <w:sz w:val="10"/>
              <w:szCs w:val="10"/>
            </w:rPr>
            <w:t>DG POST//</w:t>
          </w:r>
          <w:proofErr w:type="spellStart"/>
          <w:r>
            <w:rPr>
              <w:color w:val="729BC8"/>
              <w:sz w:val="10"/>
              <w:szCs w:val="10"/>
            </w:rPr>
            <w:t>matériovigilance</w:t>
          </w:r>
          <w:proofErr w:type="spellEnd"/>
        </w:p>
      </w:tc>
      <w:tc>
        <w:tcPr>
          <w:tcW w:w="4394" w:type="dxa"/>
          <w:vMerge/>
          <w:tcMar>
            <w:top w:w="0" w:type="dxa"/>
          </w:tcMar>
        </w:tcPr>
        <w:p w:rsidR="001C2F8C" w:rsidRPr="006E3682" w:rsidRDefault="001C2F8C" w:rsidP="00BD0905">
          <w:pPr>
            <w:pStyle w:val="En-tte"/>
            <w:spacing w:line="360" w:lineRule="auto"/>
          </w:pPr>
        </w:p>
      </w:tc>
    </w:tr>
  </w:tbl>
  <w:p w:rsidR="001C2F8C" w:rsidRDefault="001C2F8C">
    <w:pPr>
      <w:pStyle w:val="En-tte"/>
    </w:pPr>
    <w:r w:rsidRPr="005F5EDB">
      <w:rPr>
        <w:noProof/>
        <w:lang w:val="en-US"/>
      </w:rPr>
      <w:pict>
        <v:shapetype id="_x0000_t202" coordsize="21600,21600" o:spt="202" path="m,l,21600r21600,l21600,xe">
          <v:stroke joinstyle="miter"/>
          <v:path gradientshapeok="t" o:connecttype="rect"/>
        </v:shapetype>
        <v:shape id="_x0000_s2049" type="#_x0000_t202" style="position:absolute;margin-left:-67.95pt;margin-top:-3.15pt;width:553.35pt;height:114.9pt;z-index:251657728;mso-position-horizontal-relative:text;mso-position-vertical-relative:text" stroked="f">
          <v:textbox style="mso-next-textbox:#_x0000_s2049">
            <w:txbxContent>
              <w:p w:rsidR="001C2F8C" w:rsidRDefault="001C2F8C" w:rsidP="00556765">
                <w:pPr>
                  <w:pStyle w:val="Titre1"/>
                  <w:spacing w:before="0" w:after="0"/>
                  <w:rPr>
                    <w:rFonts w:ascii="Trebuchet MS" w:hAnsi="Trebuchet MS"/>
                    <w:color w:val="808080"/>
                    <w:sz w:val="18"/>
                    <w:lang w:val="fr-FR"/>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6CE9"/>
    <w:multiLevelType w:val="hybridMultilevel"/>
    <w:tmpl w:val="B8CAA210"/>
    <w:lvl w:ilvl="0" w:tplc="5740C532">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82F12AC"/>
    <w:multiLevelType w:val="hybridMultilevel"/>
    <w:tmpl w:val="6B868636"/>
    <w:lvl w:ilvl="0" w:tplc="C1EAAB4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3F24E5"/>
    <w:multiLevelType w:val="hybridMultilevel"/>
    <w:tmpl w:val="1CA2CE02"/>
    <w:lvl w:ilvl="0" w:tplc="FF46C0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E719D5"/>
    <w:multiLevelType w:val="hybridMultilevel"/>
    <w:tmpl w:val="222AEC5E"/>
    <w:lvl w:ilvl="0" w:tplc="60D672F2">
      <w:start w:val="1"/>
      <w:numFmt w:val="decimal"/>
      <w:lvlText w:val="%1)"/>
      <w:lvlJc w:val="left"/>
      <w:pPr>
        <w:ind w:left="1440" w:hanging="360"/>
      </w:pPr>
      <w:rPr>
        <w:rFonts w:hint="default"/>
        <w:b/>
        <w:color w:val="1F497D"/>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8261F0"/>
    <w:multiLevelType w:val="hybridMultilevel"/>
    <w:tmpl w:val="128A7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07D16"/>
    <w:multiLevelType w:val="hybridMultilevel"/>
    <w:tmpl w:val="33E081BC"/>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26293BBA"/>
    <w:multiLevelType w:val="hybridMultilevel"/>
    <w:tmpl w:val="91B2CDFC"/>
    <w:lvl w:ilvl="0" w:tplc="4FB422E2">
      <w:start w:val="1"/>
      <w:numFmt w:val="bullet"/>
      <w:lvlText w:val=""/>
      <w:lvlJc w:val="left"/>
      <w:pPr>
        <w:ind w:left="720" w:hanging="360"/>
      </w:pPr>
      <w:rPr>
        <w:rFonts w:ascii="Wingdings" w:eastAsia="Times New Roman" w:hAnsi="Wingdings" w:cs="Arial" w:hint="default"/>
      </w:rPr>
    </w:lvl>
    <w:lvl w:ilvl="1" w:tplc="C5F4BBE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56043E"/>
    <w:multiLevelType w:val="hybridMultilevel"/>
    <w:tmpl w:val="019AF296"/>
    <w:lvl w:ilvl="0" w:tplc="080C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95D3678"/>
    <w:multiLevelType w:val="hybridMultilevel"/>
    <w:tmpl w:val="A15023EA"/>
    <w:lvl w:ilvl="0" w:tplc="C5F4BBE0">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nsid w:val="4DEE597B"/>
    <w:multiLevelType w:val="hybridMultilevel"/>
    <w:tmpl w:val="2A406388"/>
    <w:lvl w:ilvl="0" w:tplc="C5F4BBE0">
      <w:start w:val="1"/>
      <w:numFmt w:val="bullet"/>
      <w:lvlText w:val=""/>
      <w:lvlJc w:val="left"/>
      <w:pPr>
        <w:ind w:left="1800" w:hanging="360"/>
      </w:pPr>
      <w:rPr>
        <w:rFonts w:ascii="Symbol" w:hAnsi="Symbol" w:hint="default"/>
      </w:rPr>
    </w:lvl>
    <w:lvl w:ilvl="1" w:tplc="080C0003">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nsid w:val="52C04DC3"/>
    <w:multiLevelType w:val="hybridMultilevel"/>
    <w:tmpl w:val="DF0C7A5E"/>
    <w:lvl w:ilvl="0" w:tplc="8882582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2C7594E"/>
    <w:multiLevelType w:val="hybridMultilevel"/>
    <w:tmpl w:val="A802C362"/>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53831850"/>
    <w:multiLevelType w:val="hybridMultilevel"/>
    <w:tmpl w:val="B87017DE"/>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C5F4BBE0">
      <w:start w:val="1"/>
      <w:numFmt w:val="bullet"/>
      <w:lvlText w:val=""/>
      <w:lvlJc w:val="left"/>
      <w:pPr>
        <w:ind w:left="2160" w:hanging="360"/>
      </w:pPr>
      <w:rPr>
        <w:rFonts w:ascii="Symbol" w:hAnsi="Symbol"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EFB0DEA"/>
    <w:multiLevelType w:val="hybridMultilevel"/>
    <w:tmpl w:val="D8420030"/>
    <w:lvl w:ilvl="0" w:tplc="080C000D">
      <w:start w:val="1"/>
      <w:numFmt w:val="bullet"/>
      <w:lvlText w:val=""/>
      <w:lvlJc w:val="left"/>
      <w:pPr>
        <w:ind w:left="720" w:hanging="360"/>
      </w:pPr>
      <w:rPr>
        <w:rFonts w:ascii="Wingdings" w:hAnsi="Wingdings" w:hint="default"/>
      </w:rPr>
    </w:lvl>
    <w:lvl w:ilvl="1" w:tplc="88825824">
      <w:numFmt w:val="bullet"/>
      <w:lvlText w:val="-"/>
      <w:lvlJc w:val="left"/>
      <w:pPr>
        <w:ind w:left="1440" w:hanging="360"/>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70B04E27"/>
    <w:multiLevelType w:val="hybridMultilevel"/>
    <w:tmpl w:val="FBD8501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710C3C80"/>
    <w:multiLevelType w:val="hybridMultilevel"/>
    <w:tmpl w:val="55FE4346"/>
    <w:lvl w:ilvl="0" w:tplc="FBAC998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13"/>
  </w:num>
  <w:num w:numId="6">
    <w:abstractNumId w:val="11"/>
  </w:num>
  <w:num w:numId="7">
    <w:abstractNumId w:val="3"/>
  </w:num>
  <w:num w:numId="8">
    <w:abstractNumId w:val="9"/>
  </w:num>
  <w:num w:numId="9">
    <w:abstractNumId w:val="1"/>
  </w:num>
  <w:num w:numId="10">
    <w:abstractNumId w:val="4"/>
  </w:num>
  <w:num w:numId="11">
    <w:abstractNumId w:val="6"/>
  </w:num>
  <w:num w:numId="12">
    <w:abstractNumId w:val="15"/>
  </w:num>
  <w:num w:numId="13">
    <w:abstractNumId w:val="14"/>
  </w:num>
  <w:num w:numId="14">
    <w:abstractNumId w:val="10"/>
  </w:num>
  <w:num w:numId="15">
    <w:abstractNumId w:val="7"/>
  </w:num>
  <w:num w:numId="16">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oNotTrackMoves/>
  <w:defaultTabStop w:val="720"/>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1EA3"/>
    <w:rsid w:val="00002B39"/>
    <w:rsid w:val="0000300C"/>
    <w:rsid w:val="000035EF"/>
    <w:rsid w:val="00003A38"/>
    <w:rsid w:val="0000676D"/>
    <w:rsid w:val="00007D77"/>
    <w:rsid w:val="00011021"/>
    <w:rsid w:val="000155A3"/>
    <w:rsid w:val="000165CC"/>
    <w:rsid w:val="00023FD8"/>
    <w:rsid w:val="0003097B"/>
    <w:rsid w:val="000322AB"/>
    <w:rsid w:val="0003242B"/>
    <w:rsid w:val="00034D01"/>
    <w:rsid w:val="000362F7"/>
    <w:rsid w:val="00041118"/>
    <w:rsid w:val="000454E4"/>
    <w:rsid w:val="00045AEB"/>
    <w:rsid w:val="00050BCA"/>
    <w:rsid w:val="000547C8"/>
    <w:rsid w:val="00061B44"/>
    <w:rsid w:val="000642B4"/>
    <w:rsid w:val="00064FB1"/>
    <w:rsid w:val="00065888"/>
    <w:rsid w:val="00067324"/>
    <w:rsid w:val="00075121"/>
    <w:rsid w:val="00077E3B"/>
    <w:rsid w:val="000822E6"/>
    <w:rsid w:val="0008333D"/>
    <w:rsid w:val="00085891"/>
    <w:rsid w:val="000958E7"/>
    <w:rsid w:val="00096823"/>
    <w:rsid w:val="000A6F75"/>
    <w:rsid w:val="000A71E7"/>
    <w:rsid w:val="000A7FA7"/>
    <w:rsid w:val="000C0C8C"/>
    <w:rsid w:val="000C5DE0"/>
    <w:rsid w:val="000C66D6"/>
    <w:rsid w:val="000C76D6"/>
    <w:rsid w:val="000C7DB0"/>
    <w:rsid w:val="000C7E8F"/>
    <w:rsid w:val="000D1323"/>
    <w:rsid w:val="000D2960"/>
    <w:rsid w:val="000F01CF"/>
    <w:rsid w:val="000F09FC"/>
    <w:rsid w:val="000F1CDD"/>
    <w:rsid w:val="000F5339"/>
    <w:rsid w:val="000F7D4C"/>
    <w:rsid w:val="00105F83"/>
    <w:rsid w:val="00106F9B"/>
    <w:rsid w:val="00110FA2"/>
    <w:rsid w:val="00114497"/>
    <w:rsid w:val="00121535"/>
    <w:rsid w:val="00122B0F"/>
    <w:rsid w:val="00123323"/>
    <w:rsid w:val="001279FE"/>
    <w:rsid w:val="0013000A"/>
    <w:rsid w:val="001305A2"/>
    <w:rsid w:val="0013262F"/>
    <w:rsid w:val="00133D3B"/>
    <w:rsid w:val="0013472C"/>
    <w:rsid w:val="00136CE9"/>
    <w:rsid w:val="00137B8D"/>
    <w:rsid w:val="00140BEE"/>
    <w:rsid w:val="00140C1E"/>
    <w:rsid w:val="00144A50"/>
    <w:rsid w:val="00147A72"/>
    <w:rsid w:val="0015374D"/>
    <w:rsid w:val="00154192"/>
    <w:rsid w:val="001579BD"/>
    <w:rsid w:val="001579E0"/>
    <w:rsid w:val="001658BD"/>
    <w:rsid w:val="00166EF4"/>
    <w:rsid w:val="00166FDA"/>
    <w:rsid w:val="001670E5"/>
    <w:rsid w:val="00167804"/>
    <w:rsid w:val="00180109"/>
    <w:rsid w:val="00184721"/>
    <w:rsid w:val="00187D59"/>
    <w:rsid w:val="001936C9"/>
    <w:rsid w:val="00196D14"/>
    <w:rsid w:val="001A15C3"/>
    <w:rsid w:val="001A2DCA"/>
    <w:rsid w:val="001B088F"/>
    <w:rsid w:val="001C22EC"/>
    <w:rsid w:val="001C2F8C"/>
    <w:rsid w:val="001C3A51"/>
    <w:rsid w:val="001C66B6"/>
    <w:rsid w:val="001C772F"/>
    <w:rsid w:val="001C777F"/>
    <w:rsid w:val="001D665A"/>
    <w:rsid w:val="001E172F"/>
    <w:rsid w:val="001E2B2C"/>
    <w:rsid w:val="001F1A1C"/>
    <w:rsid w:val="001F6375"/>
    <w:rsid w:val="001F67D8"/>
    <w:rsid w:val="001F7129"/>
    <w:rsid w:val="001F78A4"/>
    <w:rsid w:val="00200B8B"/>
    <w:rsid w:val="002055C9"/>
    <w:rsid w:val="00207813"/>
    <w:rsid w:val="00207F25"/>
    <w:rsid w:val="00210A33"/>
    <w:rsid w:val="00210BD3"/>
    <w:rsid w:val="00213027"/>
    <w:rsid w:val="002156AE"/>
    <w:rsid w:val="002168EB"/>
    <w:rsid w:val="00217D31"/>
    <w:rsid w:val="00223CC5"/>
    <w:rsid w:val="00231A86"/>
    <w:rsid w:val="00235209"/>
    <w:rsid w:val="002367D6"/>
    <w:rsid w:val="002405A0"/>
    <w:rsid w:val="00240B22"/>
    <w:rsid w:val="00243898"/>
    <w:rsid w:val="0025277D"/>
    <w:rsid w:val="00261649"/>
    <w:rsid w:val="0026365A"/>
    <w:rsid w:val="00263BE9"/>
    <w:rsid w:val="00264079"/>
    <w:rsid w:val="00266A97"/>
    <w:rsid w:val="0026705A"/>
    <w:rsid w:val="00275CFB"/>
    <w:rsid w:val="00277614"/>
    <w:rsid w:val="00285822"/>
    <w:rsid w:val="00291951"/>
    <w:rsid w:val="00292CF3"/>
    <w:rsid w:val="00293583"/>
    <w:rsid w:val="00293E8A"/>
    <w:rsid w:val="00293F56"/>
    <w:rsid w:val="002956A3"/>
    <w:rsid w:val="00297715"/>
    <w:rsid w:val="002A2EF3"/>
    <w:rsid w:val="002A4049"/>
    <w:rsid w:val="002A4477"/>
    <w:rsid w:val="002A44F3"/>
    <w:rsid w:val="002B0095"/>
    <w:rsid w:val="002B041B"/>
    <w:rsid w:val="002B0AF0"/>
    <w:rsid w:val="002B0DD5"/>
    <w:rsid w:val="002B1587"/>
    <w:rsid w:val="002B3605"/>
    <w:rsid w:val="002B4B1C"/>
    <w:rsid w:val="002B6B90"/>
    <w:rsid w:val="002C2E72"/>
    <w:rsid w:val="002C67C2"/>
    <w:rsid w:val="002D025E"/>
    <w:rsid w:val="002D1EE0"/>
    <w:rsid w:val="002D202E"/>
    <w:rsid w:val="002D33BA"/>
    <w:rsid w:val="002D3A62"/>
    <w:rsid w:val="002D4036"/>
    <w:rsid w:val="002D672E"/>
    <w:rsid w:val="002E0C4A"/>
    <w:rsid w:val="002E7585"/>
    <w:rsid w:val="002F0381"/>
    <w:rsid w:val="002F1951"/>
    <w:rsid w:val="00300264"/>
    <w:rsid w:val="00307137"/>
    <w:rsid w:val="0031086E"/>
    <w:rsid w:val="0032482B"/>
    <w:rsid w:val="003270E0"/>
    <w:rsid w:val="00330ACF"/>
    <w:rsid w:val="00330E72"/>
    <w:rsid w:val="00334F5A"/>
    <w:rsid w:val="003363CA"/>
    <w:rsid w:val="00340513"/>
    <w:rsid w:val="0034111A"/>
    <w:rsid w:val="003434E9"/>
    <w:rsid w:val="0034460E"/>
    <w:rsid w:val="003465E0"/>
    <w:rsid w:val="0035141F"/>
    <w:rsid w:val="00351BEB"/>
    <w:rsid w:val="00356A3B"/>
    <w:rsid w:val="003617DC"/>
    <w:rsid w:val="00361A80"/>
    <w:rsid w:val="00372549"/>
    <w:rsid w:val="003739B9"/>
    <w:rsid w:val="00373E81"/>
    <w:rsid w:val="0037739D"/>
    <w:rsid w:val="0038529B"/>
    <w:rsid w:val="00386DAF"/>
    <w:rsid w:val="00390784"/>
    <w:rsid w:val="003A5C04"/>
    <w:rsid w:val="003A669C"/>
    <w:rsid w:val="003B34C2"/>
    <w:rsid w:val="003B5357"/>
    <w:rsid w:val="003B7624"/>
    <w:rsid w:val="003B7937"/>
    <w:rsid w:val="003D400F"/>
    <w:rsid w:val="003E3BB0"/>
    <w:rsid w:val="003E4740"/>
    <w:rsid w:val="003E4798"/>
    <w:rsid w:val="003E5EDD"/>
    <w:rsid w:val="003F0CB7"/>
    <w:rsid w:val="003F0E0F"/>
    <w:rsid w:val="003F384D"/>
    <w:rsid w:val="003F748A"/>
    <w:rsid w:val="00405464"/>
    <w:rsid w:val="00407482"/>
    <w:rsid w:val="004075E0"/>
    <w:rsid w:val="00407C87"/>
    <w:rsid w:val="0041037B"/>
    <w:rsid w:val="00410940"/>
    <w:rsid w:val="00412BA0"/>
    <w:rsid w:val="00413ADB"/>
    <w:rsid w:val="00416F49"/>
    <w:rsid w:val="00421F4F"/>
    <w:rsid w:val="00423E91"/>
    <w:rsid w:val="004268AE"/>
    <w:rsid w:val="00431AB1"/>
    <w:rsid w:val="004351FF"/>
    <w:rsid w:val="004353CB"/>
    <w:rsid w:val="00436266"/>
    <w:rsid w:val="00437780"/>
    <w:rsid w:val="004417B8"/>
    <w:rsid w:val="00442F34"/>
    <w:rsid w:val="0044430E"/>
    <w:rsid w:val="004521FA"/>
    <w:rsid w:val="004545FB"/>
    <w:rsid w:val="00461644"/>
    <w:rsid w:val="004673A7"/>
    <w:rsid w:val="004703D1"/>
    <w:rsid w:val="004728F1"/>
    <w:rsid w:val="0047615E"/>
    <w:rsid w:val="004839C6"/>
    <w:rsid w:val="00483F58"/>
    <w:rsid w:val="004927F3"/>
    <w:rsid w:val="00493A4A"/>
    <w:rsid w:val="00496A5A"/>
    <w:rsid w:val="004A3B7B"/>
    <w:rsid w:val="004A4A30"/>
    <w:rsid w:val="004A659E"/>
    <w:rsid w:val="004A72E3"/>
    <w:rsid w:val="004B18E3"/>
    <w:rsid w:val="004B296A"/>
    <w:rsid w:val="004B6F11"/>
    <w:rsid w:val="004B7C6A"/>
    <w:rsid w:val="004C67B9"/>
    <w:rsid w:val="004D4988"/>
    <w:rsid w:val="004D6C90"/>
    <w:rsid w:val="004F3C5D"/>
    <w:rsid w:val="004F4C66"/>
    <w:rsid w:val="0050249B"/>
    <w:rsid w:val="005031E5"/>
    <w:rsid w:val="00506181"/>
    <w:rsid w:val="005152E3"/>
    <w:rsid w:val="005163CA"/>
    <w:rsid w:val="00517CE3"/>
    <w:rsid w:val="005206B8"/>
    <w:rsid w:val="0052232F"/>
    <w:rsid w:val="0053137E"/>
    <w:rsid w:val="00532122"/>
    <w:rsid w:val="005378BA"/>
    <w:rsid w:val="00537C58"/>
    <w:rsid w:val="005451B9"/>
    <w:rsid w:val="00545C05"/>
    <w:rsid w:val="00545DB8"/>
    <w:rsid w:val="005520E5"/>
    <w:rsid w:val="00553339"/>
    <w:rsid w:val="00556765"/>
    <w:rsid w:val="00556E2E"/>
    <w:rsid w:val="00560086"/>
    <w:rsid w:val="00561063"/>
    <w:rsid w:val="00570425"/>
    <w:rsid w:val="0057129B"/>
    <w:rsid w:val="00573CF1"/>
    <w:rsid w:val="005741CC"/>
    <w:rsid w:val="005758ED"/>
    <w:rsid w:val="00580B57"/>
    <w:rsid w:val="00582275"/>
    <w:rsid w:val="005858EA"/>
    <w:rsid w:val="005860CC"/>
    <w:rsid w:val="00587BEE"/>
    <w:rsid w:val="00590A4C"/>
    <w:rsid w:val="00594F08"/>
    <w:rsid w:val="005962A6"/>
    <w:rsid w:val="00597D92"/>
    <w:rsid w:val="00597E0E"/>
    <w:rsid w:val="005A0DB5"/>
    <w:rsid w:val="005A1079"/>
    <w:rsid w:val="005A177C"/>
    <w:rsid w:val="005A1BB3"/>
    <w:rsid w:val="005A25EC"/>
    <w:rsid w:val="005B047D"/>
    <w:rsid w:val="005B5BC7"/>
    <w:rsid w:val="005B7E18"/>
    <w:rsid w:val="005C2717"/>
    <w:rsid w:val="005C2BAD"/>
    <w:rsid w:val="005C3C3D"/>
    <w:rsid w:val="005D25E2"/>
    <w:rsid w:val="005D7BC2"/>
    <w:rsid w:val="005E010F"/>
    <w:rsid w:val="005E02DB"/>
    <w:rsid w:val="005E6198"/>
    <w:rsid w:val="005F2782"/>
    <w:rsid w:val="005F5EDB"/>
    <w:rsid w:val="006008C0"/>
    <w:rsid w:val="006013C4"/>
    <w:rsid w:val="00605421"/>
    <w:rsid w:val="00616E08"/>
    <w:rsid w:val="00617B70"/>
    <w:rsid w:val="006208EE"/>
    <w:rsid w:val="00620DE3"/>
    <w:rsid w:val="00620FD7"/>
    <w:rsid w:val="006229D5"/>
    <w:rsid w:val="00624BB3"/>
    <w:rsid w:val="006305A6"/>
    <w:rsid w:val="00630774"/>
    <w:rsid w:val="00631E36"/>
    <w:rsid w:val="006333EB"/>
    <w:rsid w:val="00634306"/>
    <w:rsid w:val="006347B8"/>
    <w:rsid w:val="006347EC"/>
    <w:rsid w:val="0064630D"/>
    <w:rsid w:val="006515D2"/>
    <w:rsid w:val="00657C6C"/>
    <w:rsid w:val="0066414C"/>
    <w:rsid w:val="00665B77"/>
    <w:rsid w:val="006663E7"/>
    <w:rsid w:val="00666C11"/>
    <w:rsid w:val="00674F5E"/>
    <w:rsid w:val="0067595C"/>
    <w:rsid w:val="00680737"/>
    <w:rsid w:val="00690848"/>
    <w:rsid w:val="00692197"/>
    <w:rsid w:val="006A0025"/>
    <w:rsid w:val="006A1992"/>
    <w:rsid w:val="006A4BD7"/>
    <w:rsid w:val="006A7FE3"/>
    <w:rsid w:val="006B20E0"/>
    <w:rsid w:val="006B4B9B"/>
    <w:rsid w:val="006B6A04"/>
    <w:rsid w:val="006B7117"/>
    <w:rsid w:val="006C00F3"/>
    <w:rsid w:val="006D090C"/>
    <w:rsid w:val="006D243B"/>
    <w:rsid w:val="006D377C"/>
    <w:rsid w:val="006D5806"/>
    <w:rsid w:val="006D65FD"/>
    <w:rsid w:val="006E7407"/>
    <w:rsid w:val="006F0FD9"/>
    <w:rsid w:val="006F1406"/>
    <w:rsid w:val="006F2365"/>
    <w:rsid w:val="006F64FC"/>
    <w:rsid w:val="00700361"/>
    <w:rsid w:val="00701DF7"/>
    <w:rsid w:val="0070396B"/>
    <w:rsid w:val="00704D75"/>
    <w:rsid w:val="007068FD"/>
    <w:rsid w:val="00707A62"/>
    <w:rsid w:val="007114C3"/>
    <w:rsid w:val="007146AF"/>
    <w:rsid w:val="007148A3"/>
    <w:rsid w:val="00715141"/>
    <w:rsid w:val="00716481"/>
    <w:rsid w:val="00717690"/>
    <w:rsid w:val="007179DF"/>
    <w:rsid w:val="0072478A"/>
    <w:rsid w:val="007253C0"/>
    <w:rsid w:val="00727D74"/>
    <w:rsid w:val="007341C3"/>
    <w:rsid w:val="00735B9B"/>
    <w:rsid w:val="00736E35"/>
    <w:rsid w:val="0074272B"/>
    <w:rsid w:val="007437DB"/>
    <w:rsid w:val="00751120"/>
    <w:rsid w:val="007576EF"/>
    <w:rsid w:val="00757EF2"/>
    <w:rsid w:val="00760FBF"/>
    <w:rsid w:val="00764187"/>
    <w:rsid w:val="00766CE5"/>
    <w:rsid w:val="0077078E"/>
    <w:rsid w:val="00770F37"/>
    <w:rsid w:val="00772480"/>
    <w:rsid w:val="007748BE"/>
    <w:rsid w:val="00780156"/>
    <w:rsid w:val="00780FF6"/>
    <w:rsid w:val="007821E2"/>
    <w:rsid w:val="0078408E"/>
    <w:rsid w:val="00786E70"/>
    <w:rsid w:val="007903D7"/>
    <w:rsid w:val="007918A2"/>
    <w:rsid w:val="00793B9C"/>
    <w:rsid w:val="00794998"/>
    <w:rsid w:val="00795071"/>
    <w:rsid w:val="007958E5"/>
    <w:rsid w:val="007959BA"/>
    <w:rsid w:val="00795D68"/>
    <w:rsid w:val="007A089F"/>
    <w:rsid w:val="007A24CF"/>
    <w:rsid w:val="007A2750"/>
    <w:rsid w:val="007A4A6D"/>
    <w:rsid w:val="007A7BAA"/>
    <w:rsid w:val="007B1B51"/>
    <w:rsid w:val="007B2629"/>
    <w:rsid w:val="007B4BC8"/>
    <w:rsid w:val="007B5E07"/>
    <w:rsid w:val="007B5F4A"/>
    <w:rsid w:val="007C0D41"/>
    <w:rsid w:val="007C274D"/>
    <w:rsid w:val="007C2E0C"/>
    <w:rsid w:val="007C492B"/>
    <w:rsid w:val="007C50AF"/>
    <w:rsid w:val="007C5E84"/>
    <w:rsid w:val="007C6094"/>
    <w:rsid w:val="007C6969"/>
    <w:rsid w:val="007D175E"/>
    <w:rsid w:val="007D5800"/>
    <w:rsid w:val="007D7CD0"/>
    <w:rsid w:val="007E0E05"/>
    <w:rsid w:val="007E6FF2"/>
    <w:rsid w:val="007E77DE"/>
    <w:rsid w:val="007F0E07"/>
    <w:rsid w:val="007F180E"/>
    <w:rsid w:val="007F2B07"/>
    <w:rsid w:val="007F3F15"/>
    <w:rsid w:val="00803395"/>
    <w:rsid w:val="00807487"/>
    <w:rsid w:val="00814A2C"/>
    <w:rsid w:val="00815FAC"/>
    <w:rsid w:val="008178AC"/>
    <w:rsid w:val="008240B5"/>
    <w:rsid w:val="0082772C"/>
    <w:rsid w:val="008325D1"/>
    <w:rsid w:val="00836DC8"/>
    <w:rsid w:val="008416CF"/>
    <w:rsid w:val="00841A28"/>
    <w:rsid w:val="00842A09"/>
    <w:rsid w:val="008529B1"/>
    <w:rsid w:val="00852FA4"/>
    <w:rsid w:val="0085410B"/>
    <w:rsid w:val="008541B7"/>
    <w:rsid w:val="008548F0"/>
    <w:rsid w:val="00857747"/>
    <w:rsid w:val="008654BE"/>
    <w:rsid w:val="00866864"/>
    <w:rsid w:val="00870357"/>
    <w:rsid w:val="008711EA"/>
    <w:rsid w:val="008713A2"/>
    <w:rsid w:val="00873195"/>
    <w:rsid w:val="00873E0F"/>
    <w:rsid w:val="0087400A"/>
    <w:rsid w:val="00886986"/>
    <w:rsid w:val="00891E2C"/>
    <w:rsid w:val="0089276E"/>
    <w:rsid w:val="00894A87"/>
    <w:rsid w:val="008B2C4E"/>
    <w:rsid w:val="008B6AFF"/>
    <w:rsid w:val="008B6C46"/>
    <w:rsid w:val="008B778F"/>
    <w:rsid w:val="008C2FC1"/>
    <w:rsid w:val="008C7751"/>
    <w:rsid w:val="008C7B8D"/>
    <w:rsid w:val="008D0422"/>
    <w:rsid w:val="008D3C90"/>
    <w:rsid w:val="008D687F"/>
    <w:rsid w:val="008E03E8"/>
    <w:rsid w:val="008E0DF9"/>
    <w:rsid w:val="008E35C0"/>
    <w:rsid w:val="008E4755"/>
    <w:rsid w:val="008E610B"/>
    <w:rsid w:val="008E7830"/>
    <w:rsid w:val="008F04E2"/>
    <w:rsid w:val="00903D5B"/>
    <w:rsid w:val="00904C56"/>
    <w:rsid w:val="00910F3B"/>
    <w:rsid w:val="0091112E"/>
    <w:rsid w:val="0091415D"/>
    <w:rsid w:val="00916C8B"/>
    <w:rsid w:val="00920193"/>
    <w:rsid w:val="009202B1"/>
    <w:rsid w:val="00920450"/>
    <w:rsid w:val="00920D5C"/>
    <w:rsid w:val="009211F4"/>
    <w:rsid w:val="00921A53"/>
    <w:rsid w:val="00924A43"/>
    <w:rsid w:val="00925F72"/>
    <w:rsid w:val="00933DC6"/>
    <w:rsid w:val="009360B7"/>
    <w:rsid w:val="00937141"/>
    <w:rsid w:val="00941A9A"/>
    <w:rsid w:val="009436F0"/>
    <w:rsid w:val="00950762"/>
    <w:rsid w:val="00950AC4"/>
    <w:rsid w:val="00951383"/>
    <w:rsid w:val="009516A5"/>
    <w:rsid w:val="009521C8"/>
    <w:rsid w:val="009527CC"/>
    <w:rsid w:val="00955B66"/>
    <w:rsid w:val="00955FE7"/>
    <w:rsid w:val="0096237F"/>
    <w:rsid w:val="00963281"/>
    <w:rsid w:val="0096435B"/>
    <w:rsid w:val="00966A4B"/>
    <w:rsid w:val="00967188"/>
    <w:rsid w:val="00970ED5"/>
    <w:rsid w:val="0098122F"/>
    <w:rsid w:val="00982721"/>
    <w:rsid w:val="00987022"/>
    <w:rsid w:val="00991AF4"/>
    <w:rsid w:val="0099218D"/>
    <w:rsid w:val="00993783"/>
    <w:rsid w:val="009941B1"/>
    <w:rsid w:val="009954D9"/>
    <w:rsid w:val="009A005C"/>
    <w:rsid w:val="009A6233"/>
    <w:rsid w:val="009A660C"/>
    <w:rsid w:val="009A673E"/>
    <w:rsid w:val="009A7648"/>
    <w:rsid w:val="009B5141"/>
    <w:rsid w:val="009B550D"/>
    <w:rsid w:val="009B5D1A"/>
    <w:rsid w:val="009D1EA3"/>
    <w:rsid w:val="009D3584"/>
    <w:rsid w:val="009D68C2"/>
    <w:rsid w:val="009E04D3"/>
    <w:rsid w:val="009E35D5"/>
    <w:rsid w:val="009E3610"/>
    <w:rsid w:val="009E77E1"/>
    <w:rsid w:val="00A01FC2"/>
    <w:rsid w:val="00A02B35"/>
    <w:rsid w:val="00A06270"/>
    <w:rsid w:val="00A06E50"/>
    <w:rsid w:val="00A13F39"/>
    <w:rsid w:val="00A2788D"/>
    <w:rsid w:val="00A30ECA"/>
    <w:rsid w:val="00A40E6F"/>
    <w:rsid w:val="00A4202B"/>
    <w:rsid w:val="00A4597F"/>
    <w:rsid w:val="00A4640A"/>
    <w:rsid w:val="00A46492"/>
    <w:rsid w:val="00A46B4F"/>
    <w:rsid w:val="00A5126F"/>
    <w:rsid w:val="00A536F0"/>
    <w:rsid w:val="00A55FC1"/>
    <w:rsid w:val="00A64CC5"/>
    <w:rsid w:val="00A76101"/>
    <w:rsid w:val="00A76522"/>
    <w:rsid w:val="00A858E2"/>
    <w:rsid w:val="00A92C40"/>
    <w:rsid w:val="00A94ED0"/>
    <w:rsid w:val="00A95462"/>
    <w:rsid w:val="00AA02E4"/>
    <w:rsid w:val="00AA3460"/>
    <w:rsid w:val="00AB09A1"/>
    <w:rsid w:val="00AB2FCE"/>
    <w:rsid w:val="00AB3935"/>
    <w:rsid w:val="00AB3D4A"/>
    <w:rsid w:val="00AB486C"/>
    <w:rsid w:val="00AB5525"/>
    <w:rsid w:val="00AB608E"/>
    <w:rsid w:val="00AC1ED8"/>
    <w:rsid w:val="00AC2E1A"/>
    <w:rsid w:val="00AC6E6C"/>
    <w:rsid w:val="00AC7FD5"/>
    <w:rsid w:val="00AD24B9"/>
    <w:rsid w:val="00AD42FC"/>
    <w:rsid w:val="00AD474E"/>
    <w:rsid w:val="00AD7BA9"/>
    <w:rsid w:val="00AE0CD0"/>
    <w:rsid w:val="00AE5740"/>
    <w:rsid w:val="00AE7278"/>
    <w:rsid w:val="00AF6312"/>
    <w:rsid w:val="00B00429"/>
    <w:rsid w:val="00B009BB"/>
    <w:rsid w:val="00B01854"/>
    <w:rsid w:val="00B01DC8"/>
    <w:rsid w:val="00B044B0"/>
    <w:rsid w:val="00B04A2E"/>
    <w:rsid w:val="00B04B85"/>
    <w:rsid w:val="00B10F09"/>
    <w:rsid w:val="00B1379E"/>
    <w:rsid w:val="00B20366"/>
    <w:rsid w:val="00B208E9"/>
    <w:rsid w:val="00B222C1"/>
    <w:rsid w:val="00B2238E"/>
    <w:rsid w:val="00B22A01"/>
    <w:rsid w:val="00B22B7B"/>
    <w:rsid w:val="00B24766"/>
    <w:rsid w:val="00B24F5D"/>
    <w:rsid w:val="00B27D82"/>
    <w:rsid w:val="00B31155"/>
    <w:rsid w:val="00B31426"/>
    <w:rsid w:val="00B34FAA"/>
    <w:rsid w:val="00B375F1"/>
    <w:rsid w:val="00B379DF"/>
    <w:rsid w:val="00B40ABA"/>
    <w:rsid w:val="00B46FFB"/>
    <w:rsid w:val="00B527D5"/>
    <w:rsid w:val="00B52E7E"/>
    <w:rsid w:val="00B5516A"/>
    <w:rsid w:val="00B55B5E"/>
    <w:rsid w:val="00B56387"/>
    <w:rsid w:val="00B603E2"/>
    <w:rsid w:val="00B62440"/>
    <w:rsid w:val="00B663CF"/>
    <w:rsid w:val="00B66DCE"/>
    <w:rsid w:val="00B7036B"/>
    <w:rsid w:val="00B705AF"/>
    <w:rsid w:val="00B71D3F"/>
    <w:rsid w:val="00B76607"/>
    <w:rsid w:val="00B7674A"/>
    <w:rsid w:val="00B8300D"/>
    <w:rsid w:val="00B83174"/>
    <w:rsid w:val="00B8446C"/>
    <w:rsid w:val="00B8544A"/>
    <w:rsid w:val="00B91F6D"/>
    <w:rsid w:val="00B924AE"/>
    <w:rsid w:val="00B94E60"/>
    <w:rsid w:val="00BA1520"/>
    <w:rsid w:val="00BA7274"/>
    <w:rsid w:val="00BB0EB5"/>
    <w:rsid w:val="00BB24D1"/>
    <w:rsid w:val="00BB534D"/>
    <w:rsid w:val="00BC4067"/>
    <w:rsid w:val="00BC6B9B"/>
    <w:rsid w:val="00BD0905"/>
    <w:rsid w:val="00BD11A0"/>
    <w:rsid w:val="00BD32F2"/>
    <w:rsid w:val="00BD6325"/>
    <w:rsid w:val="00BE14A1"/>
    <w:rsid w:val="00BE17CD"/>
    <w:rsid w:val="00BE51C6"/>
    <w:rsid w:val="00BE56EB"/>
    <w:rsid w:val="00BF1162"/>
    <w:rsid w:val="00BF571C"/>
    <w:rsid w:val="00C00DA9"/>
    <w:rsid w:val="00C03034"/>
    <w:rsid w:val="00C05B72"/>
    <w:rsid w:val="00C078FC"/>
    <w:rsid w:val="00C07DEC"/>
    <w:rsid w:val="00C11312"/>
    <w:rsid w:val="00C15010"/>
    <w:rsid w:val="00C20620"/>
    <w:rsid w:val="00C24848"/>
    <w:rsid w:val="00C26642"/>
    <w:rsid w:val="00C270AB"/>
    <w:rsid w:val="00C32341"/>
    <w:rsid w:val="00C3641D"/>
    <w:rsid w:val="00C40AC3"/>
    <w:rsid w:val="00C4108E"/>
    <w:rsid w:val="00C42B2B"/>
    <w:rsid w:val="00C45B12"/>
    <w:rsid w:val="00C45BDA"/>
    <w:rsid w:val="00C463D5"/>
    <w:rsid w:val="00C47483"/>
    <w:rsid w:val="00C523B6"/>
    <w:rsid w:val="00C524BF"/>
    <w:rsid w:val="00C5282A"/>
    <w:rsid w:val="00C542FE"/>
    <w:rsid w:val="00C54454"/>
    <w:rsid w:val="00C5727C"/>
    <w:rsid w:val="00C63DC7"/>
    <w:rsid w:val="00C64215"/>
    <w:rsid w:val="00C64B03"/>
    <w:rsid w:val="00C65F6C"/>
    <w:rsid w:val="00C71F95"/>
    <w:rsid w:val="00C76AF2"/>
    <w:rsid w:val="00C76C08"/>
    <w:rsid w:val="00C773D7"/>
    <w:rsid w:val="00C875F4"/>
    <w:rsid w:val="00C92307"/>
    <w:rsid w:val="00C925A9"/>
    <w:rsid w:val="00C93F93"/>
    <w:rsid w:val="00C949E3"/>
    <w:rsid w:val="00C96B0D"/>
    <w:rsid w:val="00CA00F4"/>
    <w:rsid w:val="00CA34D8"/>
    <w:rsid w:val="00CA571A"/>
    <w:rsid w:val="00CB1F2F"/>
    <w:rsid w:val="00CB3446"/>
    <w:rsid w:val="00CB4410"/>
    <w:rsid w:val="00CC1C83"/>
    <w:rsid w:val="00CC4CD6"/>
    <w:rsid w:val="00CC5AD5"/>
    <w:rsid w:val="00CD206F"/>
    <w:rsid w:val="00CD3856"/>
    <w:rsid w:val="00CD531A"/>
    <w:rsid w:val="00CD7328"/>
    <w:rsid w:val="00CD7FB4"/>
    <w:rsid w:val="00CE307B"/>
    <w:rsid w:val="00CE405C"/>
    <w:rsid w:val="00CE4484"/>
    <w:rsid w:val="00CE5321"/>
    <w:rsid w:val="00CF1A9F"/>
    <w:rsid w:val="00CF2CB7"/>
    <w:rsid w:val="00CF392B"/>
    <w:rsid w:val="00CF44A5"/>
    <w:rsid w:val="00CF44AC"/>
    <w:rsid w:val="00CF6CCD"/>
    <w:rsid w:val="00D00565"/>
    <w:rsid w:val="00D03EA1"/>
    <w:rsid w:val="00D04986"/>
    <w:rsid w:val="00D04B6B"/>
    <w:rsid w:val="00D062BE"/>
    <w:rsid w:val="00D127FF"/>
    <w:rsid w:val="00D21016"/>
    <w:rsid w:val="00D224D5"/>
    <w:rsid w:val="00D258AE"/>
    <w:rsid w:val="00D43EAA"/>
    <w:rsid w:val="00D47779"/>
    <w:rsid w:val="00D52C86"/>
    <w:rsid w:val="00D620A5"/>
    <w:rsid w:val="00D66053"/>
    <w:rsid w:val="00D716C5"/>
    <w:rsid w:val="00D71BB3"/>
    <w:rsid w:val="00D76E72"/>
    <w:rsid w:val="00D83254"/>
    <w:rsid w:val="00D83A31"/>
    <w:rsid w:val="00D84BE6"/>
    <w:rsid w:val="00D87E48"/>
    <w:rsid w:val="00D94E34"/>
    <w:rsid w:val="00D956C0"/>
    <w:rsid w:val="00DA0B17"/>
    <w:rsid w:val="00DA19F2"/>
    <w:rsid w:val="00DA6DF3"/>
    <w:rsid w:val="00DB7BB3"/>
    <w:rsid w:val="00DC2140"/>
    <w:rsid w:val="00DC5D06"/>
    <w:rsid w:val="00DC603D"/>
    <w:rsid w:val="00DD0208"/>
    <w:rsid w:val="00DD40E6"/>
    <w:rsid w:val="00DD744D"/>
    <w:rsid w:val="00DE05CA"/>
    <w:rsid w:val="00DF0C70"/>
    <w:rsid w:val="00DF1A28"/>
    <w:rsid w:val="00DF7A33"/>
    <w:rsid w:val="00E00F56"/>
    <w:rsid w:val="00E011F6"/>
    <w:rsid w:val="00E01A07"/>
    <w:rsid w:val="00E01F7E"/>
    <w:rsid w:val="00E02D61"/>
    <w:rsid w:val="00E0726B"/>
    <w:rsid w:val="00E158F3"/>
    <w:rsid w:val="00E16027"/>
    <w:rsid w:val="00E24B89"/>
    <w:rsid w:val="00E3158A"/>
    <w:rsid w:val="00E348B0"/>
    <w:rsid w:val="00E40568"/>
    <w:rsid w:val="00E451E3"/>
    <w:rsid w:val="00E466F9"/>
    <w:rsid w:val="00E520D4"/>
    <w:rsid w:val="00E52F2E"/>
    <w:rsid w:val="00E56721"/>
    <w:rsid w:val="00E57F05"/>
    <w:rsid w:val="00E61EBD"/>
    <w:rsid w:val="00E6529B"/>
    <w:rsid w:val="00E73009"/>
    <w:rsid w:val="00E754F4"/>
    <w:rsid w:val="00E86D1C"/>
    <w:rsid w:val="00E93492"/>
    <w:rsid w:val="00E93B52"/>
    <w:rsid w:val="00EA1B58"/>
    <w:rsid w:val="00EB0A86"/>
    <w:rsid w:val="00EC0FA9"/>
    <w:rsid w:val="00EC22EA"/>
    <w:rsid w:val="00EC30B8"/>
    <w:rsid w:val="00ED121E"/>
    <w:rsid w:val="00ED21CC"/>
    <w:rsid w:val="00ED7324"/>
    <w:rsid w:val="00EE1C67"/>
    <w:rsid w:val="00EE3D50"/>
    <w:rsid w:val="00F0196B"/>
    <w:rsid w:val="00F04D24"/>
    <w:rsid w:val="00F0564A"/>
    <w:rsid w:val="00F05E1A"/>
    <w:rsid w:val="00F143F7"/>
    <w:rsid w:val="00F14B3A"/>
    <w:rsid w:val="00F17A64"/>
    <w:rsid w:val="00F20568"/>
    <w:rsid w:val="00F209BB"/>
    <w:rsid w:val="00F27513"/>
    <w:rsid w:val="00F31037"/>
    <w:rsid w:val="00F31A01"/>
    <w:rsid w:val="00F40CA7"/>
    <w:rsid w:val="00F4200C"/>
    <w:rsid w:val="00F43B03"/>
    <w:rsid w:val="00F53F76"/>
    <w:rsid w:val="00F6126B"/>
    <w:rsid w:val="00F64F79"/>
    <w:rsid w:val="00F663A5"/>
    <w:rsid w:val="00F67952"/>
    <w:rsid w:val="00F70558"/>
    <w:rsid w:val="00F70B19"/>
    <w:rsid w:val="00F737A2"/>
    <w:rsid w:val="00F7703A"/>
    <w:rsid w:val="00F80AFF"/>
    <w:rsid w:val="00F81E24"/>
    <w:rsid w:val="00F82361"/>
    <w:rsid w:val="00F87B9A"/>
    <w:rsid w:val="00F93784"/>
    <w:rsid w:val="00F94008"/>
    <w:rsid w:val="00F9625E"/>
    <w:rsid w:val="00F96826"/>
    <w:rsid w:val="00FA1BCB"/>
    <w:rsid w:val="00FA48AC"/>
    <w:rsid w:val="00FA7CE7"/>
    <w:rsid w:val="00FB3DFE"/>
    <w:rsid w:val="00FC76CA"/>
    <w:rsid w:val="00FC789B"/>
    <w:rsid w:val="00FD1120"/>
    <w:rsid w:val="00FD453B"/>
    <w:rsid w:val="00FD5D1F"/>
    <w:rsid w:val="00FD73BC"/>
    <w:rsid w:val="00FE0B50"/>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05C"/>
    <w:rPr>
      <w:sz w:val="24"/>
      <w:szCs w:val="24"/>
      <w:lang w:val="nl-NL" w:eastAsia="nl-NL"/>
    </w:rPr>
  </w:style>
  <w:style w:type="paragraph" w:styleId="Titre1">
    <w:name w:val="heading 1"/>
    <w:basedOn w:val="Normal"/>
    <w:next w:val="Normal"/>
    <w:qFormat/>
    <w:rsid w:val="00556765"/>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556765"/>
    <w:pPr>
      <w:keepNext/>
      <w:spacing w:before="120"/>
      <w:outlineLvl w:val="2"/>
    </w:pPr>
    <w:rPr>
      <w:rFonts w:ascii="Verdana" w:hAnsi="Verdana"/>
      <w:b/>
      <w:bCs/>
      <w:color w:val="800000"/>
    </w:rPr>
  </w:style>
  <w:style w:type="paragraph" w:styleId="Titre4">
    <w:name w:val="heading 4"/>
    <w:basedOn w:val="Normal"/>
    <w:next w:val="Normal"/>
    <w:qFormat/>
    <w:rsid w:val="00556765"/>
    <w:pPr>
      <w:keepNext/>
      <w:ind w:left="-720"/>
      <w:outlineLvl w:val="3"/>
    </w:pPr>
    <w:rPr>
      <w:rFonts w:ascii="Verdana" w:hAnsi="Verdana"/>
      <w:b/>
      <w:bCs/>
      <w:color w:val="8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56765"/>
    <w:pPr>
      <w:tabs>
        <w:tab w:val="center" w:pos="4320"/>
        <w:tab w:val="right" w:pos="8640"/>
      </w:tabs>
    </w:pPr>
  </w:style>
  <w:style w:type="paragraph" w:styleId="Pieddepage">
    <w:name w:val="footer"/>
    <w:basedOn w:val="Normal"/>
    <w:link w:val="PieddepageCar"/>
    <w:uiPriority w:val="99"/>
    <w:rsid w:val="00556765"/>
    <w:pPr>
      <w:tabs>
        <w:tab w:val="center" w:pos="4320"/>
        <w:tab w:val="right" w:pos="8640"/>
      </w:tabs>
    </w:pPr>
  </w:style>
  <w:style w:type="table" w:styleId="Grilledutableau">
    <w:name w:val="Table Grid"/>
    <w:basedOn w:val="TableauNormal"/>
    <w:rsid w:val="00B8317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F53F76"/>
    <w:rPr>
      <w:rFonts w:ascii="Tahoma" w:hAnsi="Tahoma" w:cs="Tahoma"/>
      <w:sz w:val="16"/>
      <w:szCs w:val="16"/>
    </w:rPr>
  </w:style>
  <w:style w:type="character" w:styleId="Marquedecommentaire">
    <w:name w:val="annotation reference"/>
    <w:basedOn w:val="Policepardfaut"/>
    <w:rsid w:val="00F53F76"/>
    <w:rPr>
      <w:sz w:val="16"/>
      <w:szCs w:val="16"/>
    </w:rPr>
  </w:style>
  <w:style w:type="paragraph" w:styleId="Commentaire">
    <w:name w:val="annotation text"/>
    <w:basedOn w:val="Normal"/>
    <w:link w:val="CommentaireCar"/>
    <w:rsid w:val="00F53F76"/>
    <w:rPr>
      <w:sz w:val="20"/>
      <w:szCs w:val="20"/>
    </w:rPr>
  </w:style>
  <w:style w:type="character" w:customStyle="1" w:styleId="CommentaireCar">
    <w:name w:val="Commentaire Car"/>
    <w:basedOn w:val="Policepardfaut"/>
    <w:link w:val="Commentaire"/>
    <w:rsid w:val="00735B9B"/>
    <w:rPr>
      <w:lang w:val="nl-NL" w:eastAsia="nl-NL"/>
    </w:rPr>
  </w:style>
  <w:style w:type="paragraph" w:styleId="Objetducommentaire">
    <w:name w:val="annotation subject"/>
    <w:basedOn w:val="Commentaire"/>
    <w:next w:val="Commentaire"/>
    <w:semiHidden/>
    <w:rsid w:val="00F53F76"/>
    <w:rPr>
      <w:b/>
      <w:bCs/>
    </w:rPr>
  </w:style>
  <w:style w:type="character" w:styleId="Lienhypertexte">
    <w:name w:val="Hyperlink"/>
    <w:basedOn w:val="Policepardfaut"/>
    <w:uiPriority w:val="99"/>
    <w:rsid w:val="0000676D"/>
    <w:rPr>
      <w:color w:val="0000FF"/>
      <w:u w:val="single"/>
    </w:rPr>
  </w:style>
  <w:style w:type="paragraph" w:styleId="Paragraphedeliste">
    <w:name w:val="List Paragraph"/>
    <w:basedOn w:val="Normal"/>
    <w:uiPriority w:val="34"/>
    <w:qFormat/>
    <w:rsid w:val="009D1EA3"/>
    <w:pPr>
      <w:ind w:left="720"/>
      <w:contextualSpacing/>
    </w:pPr>
  </w:style>
  <w:style w:type="paragraph" w:customStyle="1" w:styleId="section1">
    <w:name w:val="section1"/>
    <w:basedOn w:val="Normal"/>
    <w:rsid w:val="00735B9B"/>
    <w:pPr>
      <w:spacing w:before="100" w:beforeAutospacing="1" w:after="100" w:afterAutospacing="1"/>
    </w:pPr>
    <w:rPr>
      <w:rFonts w:eastAsia="Calibri"/>
      <w:lang w:val="en-US" w:eastAsia="en-US"/>
    </w:rPr>
  </w:style>
  <w:style w:type="character" w:customStyle="1" w:styleId="longtext1">
    <w:name w:val="longtext1"/>
    <w:basedOn w:val="Policepardfaut"/>
    <w:rsid w:val="00735B9B"/>
  </w:style>
  <w:style w:type="character" w:customStyle="1" w:styleId="shorttext1">
    <w:name w:val="shorttext1"/>
    <w:basedOn w:val="Policepardfaut"/>
    <w:rsid w:val="00735B9B"/>
  </w:style>
  <w:style w:type="character" w:styleId="lev">
    <w:name w:val="Strong"/>
    <w:basedOn w:val="Policepardfaut"/>
    <w:uiPriority w:val="22"/>
    <w:qFormat/>
    <w:rsid w:val="00735B9B"/>
    <w:rPr>
      <w:b/>
      <w:bCs/>
    </w:rPr>
  </w:style>
  <w:style w:type="paragraph" w:customStyle="1" w:styleId="Default">
    <w:name w:val="Default"/>
    <w:rsid w:val="00E40568"/>
    <w:pPr>
      <w:autoSpaceDE w:val="0"/>
      <w:autoSpaceDN w:val="0"/>
      <w:adjustRightInd w:val="0"/>
    </w:pPr>
    <w:rPr>
      <w:rFonts w:ascii="Arial" w:eastAsia="Calibri" w:hAnsi="Arial" w:cs="Arial"/>
      <w:color w:val="000000"/>
      <w:sz w:val="24"/>
      <w:szCs w:val="24"/>
      <w:lang w:val="en-US" w:eastAsia="en-US"/>
    </w:rPr>
  </w:style>
  <w:style w:type="paragraph" w:styleId="Rvision">
    <w:name w:val="Revision"/>
    <w:hidden/>
    <w:uiPriority w:val="99"/>
    <w:semiHidden/>
    <w:rsid w:val="00167804"/>
    <w:rPr>
      <w:sz w:val="24"/>
      <w:szCs w:val="24"/>
      <w:lang w:val="nl-NL" w:eastAsia="nl-NL"/>
    </w:rPr>
  </w:style>
  <w:style w:type="character" w:customStyle="1" w:styleId="En-tteCar">
    <w:name w:val="En-tête Car"/>
    <w:basedOn w:val="Policepardfaut"/>
    <w:link w:val="En-tte"/>
    <w:locked/>
    <w:rsid w:val="006013C4"/>
    <w:rPr>
      <w:sz w:val="24"/>
      <w:szCs w:val="24"/>
      <w:lang w:val="nl-NL" w:eastAsia="nl-NL"/>
    </w:rPr>
  </w:style>
  <w:style w:type="table" w:customStyle="1" w:styleId="LightShading-Accent11">
    <w:name w:val="Light Shading - Accent 11"/>
    <w:basedOn w:val="TableauNormal"/>
    <w:uiPriority w:val="60"/>
    <w:rsid w:val="008541B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PieddepageCar">
    <w:name w:val="Pied de page Car"/>
    <w:basedOn w:val="Policepardfaut"/>
    <w:link w:val="Pieddepage"/>
    <w:uiPriority w:val="99"/>
    <w:rsid w:val="006305A6"/>
    <w:rPr>
      <w:sz w:val="24"/>
      <w:szCs w:val="24"/>
      <w:lang w:val="nl-NL" w:eastAsia="nl-NL"/>
    </w:rPr>
  </w:style>
  <w:style w:type="character" w:styleId="Textedelespacerserv">
    <w:name w:val="Placeholder Text"/>
    <w:basedOn w:val="Policepardfaut"/>
    <w:uiPriority w:val="99"/>
    <w:semiHidden/>
    <w:rsid w:val="00263BE9"/>
    <w:rPr>
      <w:color w:val="808080"/>
    </w:rPr>
  </w:style>
  <w:style w:type="paragraph" w:styleId="Corpsdetexte2">
    <w:name w:val="Body Text 2"/>
    <w:basedOn w:val="Normal"/>
    <w:link w:val="Corpsdetexte2Car"/>
    <w:rsid w:val="00DD0208"/>
    <w:pPr>
      <w:spacing w:before="60"/>
      <w:jc w:val="both"/>
    </w:pPr>
    <w:rPr>
      <w:rFonts w:ascii="Arial" w:hAnsi="Arial"/>
      <w:sz w:val="20"/>
      <w:szCs w:val="20"/>
      <w:lang w:val="fr-FR" w:eastAsia="fr-FR"/>
    </w:rPr>
  </w:style>
  <w:style w:type="character" w:customStyle="1" w:styleId="Corpsdetexte2Car">
    <w:name w:val="Corps de texte 2 Car"/>
    <w:basedOn w:val="Policepardfaut"/>
    <w:link w:val="Corpsdetexte2"/>
    <w:rsid w:val="00DD0208"/>
    <w:rPr>
      <w:rFonts w:ascii="Arial" w:hAnsi="Arial"/>
      <w:lang w:val="fr-FR" w:eastAsia="fr-FR"/>
    </w:rPr>
  </w:style>
  <w:style w:type="paragraph" w:styleId="Notedebasdepage">
    <w:name w:val="footnote text"/>
    <w:basedOn w:val="Normal"/>
    <w:link w:val="NotedebasdepageCar"/>
    <w:uiPriority w:val="99"/>
    <w:unhideWhenUsed/>
    <w:rsid w:val="005758ED"/>
    <w:rPr>
      <w:rFonts w:ascii="Calibri" w:eastAsia="Calibri" w:hAnsi="Calibri"/>
      <w:sz w:val="20"/>
      <w:szCs w:val="20"/>
      <w:lang w:val="en-US" w:eastAsia="en-US"/>
    </w:rPr>
  </w:style>
  <w:style w:type="character" w:customStyle="1" w:styleId="NotedebasdepageCar">
    <w:name w:val="Note de bas de page Car"/>
    <w:basedOn w:val="Policepardfaut"/>
    <w:link w:val="Notedebasdepage"/>
    <w:uiPriority w:val="99"/>
    <w:rsid w:val="005758ED"/>
    <w:rPr>
      <w:rFonts w:ascii="Calibri" w:eastAsia="Calibri" w:hAnsi="Calibri" w:cs="Times New Roman"/>
      <w:lang w:val="en-US" w:eastAsia="en-US"/>
    </w:rPr>
  </w:style>
  <w:style w:type="character" w:styleId="Appelnotedebasdep">
    <w:name w:val="footnote reference"/>
    <w:basedOn w:val="Policepardfaut"/>
    <w:uiPriority w:val="99"/>
    <w:unhideWhenUsed/>
    <w:rsid w:val="005758ED"/>
    <w:rPr>
      <w:vertAlign w:val="superscript"/>
    </w:rPr>
  </w:style>
  <w:style w:type="character" w:customStyle="1" w:styleId="trombinom1">
    <w:name w:val="trombinom1"/>
    <w:basedOn w:val="Policepardfaut"/>
    <w:rsid w:val="008B2C4E"/>
    <w:rPr>
      <w:rFonts w:ascii="Verdana" w:hAnsi="Verdana" w:hint="default"/>
      <w:b/>
      <w:bCs/>
      <w:sz w:val="18"/>
      <w:szCs w:val="18"/>
    </w:rPr>
  </w:style>
</w:styles>
</file>

<file path=word/webSettings.xml><?xml version="1.0" encoding="utf-8"?>
<w:webSettings xmlns:r="http://schemas.openxmlformats.org/officeDocument/2006/relationships" xmlns:w="http://schemas.openxmlformats.org/wordprocessingml/2006/main">
  <w:divs>
    <w:div w:id="9991417">
      <w:bodyDiv w:val="1"/>
      <w:marLeft w:val="0"/>
      <w:marRight w:val="0"/>
      <w:marTop w:val="0"/>
      <w:marBottom w:val="0"/>
      <w:divBdr>
        <w:top w:val="none" w:sz="0" w:space="0" w:color="auto"/>
        <w:left w:val="none" w:sz="0" w:space="0" w:color="auto"/>
        <w:bottom w:val="none" w:sz="0" w:space="0" w:color="auto"/>
        <w:right w:val="none" w:sz="0" w:space="0" w:color="auto"/>
      </w:divBdr>
      <w:divsChild>
        <w:div w:id="591822129">
          <w:marLeft w:val="0"/>
          <w:marRight w:val="0"/>
          <w:marTop w:val="0"/>
          <w:marBottom w:val="0"/>
          <w:divBdr>
            <w:top w:val="none" w:sz="0" w:space="0" w:color="auto"/>
            <w:left w:val="none" w:sz="0" w:space="0" w:color="auto"/>
            <w:bottom w:val="none" w:sz="0" w:space="0" w:color="auto"/>
            <w:right w:val="none" w:sz="0" w:space="0" w:color="auto"/>
          </w:divBdr>
        </w:div>
        <w:div w:id="770857832">
          <w:marLeft w:val="0"/>
          <w:marRight w:val="0"/>
          <w:marTop w:val="0"/>
          <w:marBottom w:val="0"/>
          <w:divBdr>
            <w:top w:val="none" w:sz="0" w:space="0" w:color="auto"/>
            <w:left w:val="none" w:sz="0" w:space="0" w:color="auto"/>
            <w:bottom w:val="none" w:sz="0" w:space="0" w:color="auto"/>
            <w:right w:val="none" w:sz="0" w:space="0" w:color="auto"/>
          </w:divBdr>
        </w:div>
        <w:div w:id="972708814">
          <w:marLeft w:val="0"/>
          <w:marRight w:val="0"/>
          <w:marTop w:val="0"/>
          <w:marBottom w:val="0"/>
          <w:divBdr>
            <w:top w:val="none" w:sz="0" w:space="0" w:color="auto"/>
            <w:left w:val="none" w:sz="0" w:space="0" w:color="auto"/>
            <w:bottom w:val="none" w:sz="0" w:space="0" w:color="auto"/>
            <w:right w:val="none" w:sz="0" w:space="0" w:color="auto"/>
          </w:divBdr>
        </w:div>
        <w:div w:id="1824278539">
          <w:marLeft w:val="0"/>
          <w:marRight w:val="0"/>
          <w:marTop w:val="0"/>
          <w:marBottom w:val="0"/>
          <w:divBdr>
            <w:top w:val="none" w:sz="0" w:space="0" w:color="auto"/>
            <w:left w:val="none" w:sz="0" w:space="0" w:color="auto"/>
            <w:bottom w:val="none" w:sz="0" w:space="0" w:color="auto"/>
            <w:right w:val="none" w:sz="0" w:space="0" w:color="auto"/>
          </w:divBdr>
        </w:div>
        <w:div w:id="1839539390">
          <w:marLeft w:val="0"/>
          <w:marRight w:val="0"/>
          <w:marTop w:val="0"/>
          <w:marBottom w:val="0"/>
          <w:divBdr>
            <w:top w:val="none" w:sz="0" w:space="0" w:color="auto"/>
            <w:left w:val="none" w:sz="0" w:space="0" w:color="auto"/>
            <w:bottom w:val="none" w:sz="0" w:space="0" w:color="auto"/>
            <w:right w:val="none" w:sz="0" w:space="0" w:color="auto"/>
          </w:divBdr>
        </w:div>
      </w:divsChild>
    </w:div>
    <w:div w:id="80955645">
      <w:bodyDiv w:val="1"/>
      <w:marLeft w:val="0"/>
      <w:marRight w:val="0"/>
      <w:marTop w:val="0"/>
      <w:marBottom w:val="0"/>
      <w:divBdr>
        <w:top w:val="none" w:sz="0" w:space="0" w:color="auto"/>
        <w:left w:val="none" w:sz="0" w:space="0" w:color="auto"/>
        <w:bottom w:val="none" w:sz="0" w:space="0" w:color="auto"/>
        <w:right w:val="none" w:sz="0" w:space="0" w:color="auto"/>
      </w:divBdr>
    </w:div>
    <w:div w:id="102043181">
      <w:bodyDiv w:val="1"/>
      <w:marLeft w:val="0"/>
      <w:marRight w:val="0"/>
      <w:marTop w:val="0"/>
      <w:marBottom w:val="0"/>
      <w:divBdr>
        <w:top w:val="none" w:sz="0" w:space="0" w:color="auto"/>
        <w:left w:val="none" w:sz="0" w:space="0" w:color="auto"/>
        <w:bottom w:val="none" w:sz="0" w:space="0" w:color="auto"/>
        <w:right w:val="none" w:sz="0" w:space="0" w:color="auto"/>
      </w:divBdr>
    </w:div>
    <w:div w:id="117914023">
      <w:bodyDiv w:val="1"/>
      <w:marLeft w:val="0"/>
      <w:marRight w:val="0"/>
      <w:marTop w:val="0"/>
      <w:marBottom w:val="0"/>
      <w:divBdr>
        <w:top w:val="none" w:sz="0" w:space="0" w:color="auto"/>
        <w:left w:val="none" w:sz="0" w:space="0" w:color="auto"/>
        <w:bottom w:val="none" w:sz="0" w:space="0" w:color="auto"/>
        <w:right w:val="none" w:sz="0" w:space="0" w:color="auto"/>
      </w:divBdr>
    </w:div>
    <w:div w:id="186453583">
      <w:bodyDiv w:val="1"/>
      <w:marLeft w:val="0"/>
      <w:marRight w:val="0"/>
      <w:marTop w:val="0"/>
      <w:marBottom w:val="0"/>
      <w:divBdr>
        <w:top w:val="none" w:sz="0" w:space="0" w:color="auto"/>
        <w:left w:val="none" w:sz="0" w:space="0" w:color="auto"/>
        <w:bottom w:val="none" w:sz="0" w:space="0" w:color="auto"/>
        <w:right w:val="none" w:sz="0" w:space="0" w:color="auto"/>
      </w:divBdr>
    </w:div>
    <w:div w:id="272831273">
      <w:bodyDiv w:val="1"/>
      <w:marLeft w:val="0"/>
      <w:marRight w:val="0"/>
      <w:marTop w:val="0"/>
      <w:marBottom w:val="0"/>
      <w:divBdr>
        <w:top w:val="none" w:sz="0" w:space="0" w:color="auto"/>
        <w:left w:val="none" w:sz="0" w:space="0" w:color="auto"/>
        <w:bottom w:val="none" w:sz="0" w:space="0" w:color="auto"/>
        <w:right w:val="none" w:sz="0" w:space="0" w:color="auto"/>
      </w:divBdr>
    </w:div>
    <w:div w:id="398602135">
      <w:bodyDiv w:val="1"/>
      <w:marLeft w:val="0"/>
      <w:marRight w:val="0"/>
      <w:marTop w:val="0"/>
      <w:marBottom w:val="0"/>
      <w:divBdr>
        <w:top w:val="none" w:sz="0" w:space="0" w:color="auto"/>
        <w:left w:val="none" w:sz="0" w:space="0" w:color="auto"/>
        <w:bottom w:val="none" w:sz="0" w:space="0" w:color="auto"/>
        <w:right w:val="none" w:sz="0" w:space="0" w:color="auto"/>
      </w:divBdr>
    </w:div>
    <w:div w:id="831800011">
      <w:bodyDiv w:val="1"/>
      <w:marLeft w:val="0"/>
      <w:marRight w:val="0"/>
      <w:marTop w:val="0"/>
      <w:marBottom w:val="0"/>
      <w:divBdr>
        <w:top w:val="none" w:sz="0" w:space="0" w:color="auto"/>
        <w:left w:val="none" w:sz="0" w:space="0" w:color="auto"/>
        <w:bottom w:val="none" w:sz="0" w:space="0" w:color="auto"/>
        <w:right w:val="none" w:sz="0" w:space="0" w:color="auto"/>
      </w:divBdr>
    </w:div>
    <w:div w:id="881747673">
      <w:bodyDiv w:val="1"/>
      <w:marLeft w:val="0"/>
      <w:marRight w:val="0"/>
      <w:marTop w:val="0"/>
      <w:marBottom w:val="0"/>
      <w:divBdr>
        <w:top w:val="none" w:sz="0" w:space="0" w:color="auto"/>
        <w:left w:val="none" w:sz="0" w:space="0" w:color="auto"/>
        <w:bottom w:val="none" w:sz="0" w:space="0" w:color="auto"/>
        <w:right w:val="none" w:sz="0" w:space="0" w:color="auto"/>
      </w:divBdr>
    </w:div>
    <w:div w:id="922297495">
      <w:bodyDiv w:val="1"/>
      <w:marLeft w:val="0"/>
      <w:marRight w:val="0"/>
      <w:marTop w:val="0"/>
      <w:marBottom w:val="0"/>
      <w:divBdr>
        <w:top w:val="none" w:sz="0" w:space="0" w:color="auto"/>
        <w:left w:val="none" w:sz="0" w:space="0" w:color="auto"/>
        <w:bottom w:val="none" w:sz="0" w:space="0" w:color="auto"/>
        <w:right w:val="none" w:sz="0" w:space="0" w:color="auto"/>
      </w:divBdr>
    </w:div>
    <w:div w:id="955986647">
      <w:bodyDiv w:val="1"/>
      <w:marLeft w:val="0"/>
      <w:marRight w:val="0"/>
      <w:marTop w:val="0"/>
      <w:marBottom w:val="0"/>
      <w:divBdr>
        <w:top w:val="none" w:sz="0" w:space="0" w:color="auto"/>
        <w:left w:val="none" w:sz="0" w:space="0" w:color="auto"/>
        <w:bottom w:val="none" w:sz="0" w:space="0" w:color="auto"/>
        <w:right w:val="none" w:sz="0" w:space="0" w:color="auto"/>
      </w:divBdr>
    </w:div>
    <w:div w:id="959071275">
      <w:bodyDiv w:val="1"/>
      <w:marLeft w:val="0"/>
      <w:marRight w:val="0"/>
      <w:marTop w:val="0"/>
      <w:marBottom w:val="0"/>
      <w:divBdr>
        <w:top w:val="none" w:sz="0" w:space="0" w:color="auto"/>
        <w:left w:val="none" w:sz="0" w:space="0" w:color="auto"/>
        <w:bottom w:val="none" w:sz="0" w:space="0" w:color="auto"/>
        <w:right w:val="none" w:sz="0" w:space="0" w:color="auto"/>
      </w:divBdr>
    </w:div>
    <w:div w:id="998652476">
      <w:bodyDiv w:val="1"/>
      <w:marLeft w:val="0"/>
      <w:marRight w:val="0"/>
      <w:marTop w:val="0"/>
      <w:marBottom w:val="0"/>
      <w:divBdr>
        <w:top w:val="none" w:sz="0" w:space="0" w:color="auto"/>
        <w:left w:val="none" w:sz="0" w:space="0" w:color="auto"/>
        <w:bottom w:val="none" w:sz="0" w:space="0" w:color="auto"/>
        <w:right w:val="none" w:sz="0" w:space="0" w:color="auto"/>
      </w:divBdr>
    </w:div>
    <w:div w:id="1040940014">
      <w:bodyDiv w:val="1"/>
      <w:marLeft w:val="0"/>
      <w:marRight w:val="0"/>
      <w:marTop w:val="0"/>
      <w:marBottom w:val="0"/>
      <w:divBdr>
        <w:top w:val="none" w:sz="0" w:space="0" w:color="auto"/>
        <w:left w:val="none" w:sz="0" w:space="0" w:color="auto"/>
        <w:bottom w:val="none" w:sz="0" w:space="0" w:color="auto"/>
        <w:right w:val="none" w:sz="0" w:space="0" w:color="auto"/>
      </w:divBdr>
    </w:div>
    <w:div w:id="1276059234">
      <w:bodyDiv w:val="1"/>
      <w:marLeft w:val="0"/>
      <w:marRight w:val="0"/>
      <w:marTop w:val="0"/>
      <w:marBottom w:val="0"/>
      <w:divBdr>
        <w:top w:val="none" w:sz="0" w:space="0" w:color="auto"/>
        <w:left w:val="none" w:sz="0" w:space="0" w:color="auto"/>
        <w:bottom w:val="none" w:sz="0" w:space="0" w:color="auto"/>
        <w:right w:val="none" w:sz="0" w:space="0" w:color="auto"/>
      </w:divBdr>
    </w:div>
    <w:div w:id="1360741821">
      <w:bodyDiv w:val="1"/>
      <w:marLeft w:val="0"/>
      <w:marRight w:val="0"/>
      <w:marTop w:val="0"/>
      <w:marBottom w:val="0"/>
      <w:divBdr>
        <w:top w:val="none" w:sz="0" w:space="0" w:color="auto"/>
        <w:left w:val="none" w:sz="0" w:space="0" w:color="auto"/>
        <w:bottom w:val="none" w:sz="0" w:space="0" w:color="auto"/>
        <w:right w:val="none" w:sz="0" w:space="0" w:color="auto"/>
      </w:divBdr>
    </w:div>
    <w:div w:id="1474982277">
      <w:bodyDiv w:val="1"/>
      <w:marLeft w:val="0"/>
      <w:marRight w:val="0"/>
      <w:marTop w:val="0"/>
      <w:marBottom w:val="0"/>
      <w:divBdr>
        <w:top w:val="none" w:sz="0" w:space="0" w:color="auto"/>
        <w:left w:val="none" w:sz="0" w:space="0" w:color="auto"/>
        <w:bottom w:val="none" w:sz="0" w:space="0" w:color="auto"/>
        <w:right w:val="none" w:sz="0" w:space="0" w:color="auto"/>
      </w:divBdr>
    </w:div>
    <w:div w:id="1527408264">
      <w:bodyDiv w:val="1"/>
      <w:marLeft w:val="0"/>
      <w:marRight w:val="0"/>
      <w:marTop w:val="0"/>
      <w:marBottom w:val="0"/>
      <w:divBdr>
        <w:top w:val="none" w:sz="0" w:space="0" w:color="auto"/>
        <w:left w:val="none" w:sz="0" w:space="0" w:color="auto"/>
        <w:bottom w:val="none" w:sz="0" w:space="0" w:color="auto"/>
        <w:right w:val="none" w:sz="0" w:space="0" w:color="auto"/>
      </w:divBdr>
    </w:div>
    <w:div w:id="1532569524">
      <w:bodyDiv w:val="1"/>
      <w:marLeft w:val="0"/>
      <w:marRight w:val="0"/>
      <w:marTop w:val="0"/>
      <w:marBottom w:val="0"/>
      <w:divBdr>
        <w:top w:val="none" w:sz="0" w:space="0" w:color="auto"/>
        <w:left w:val="none" w:sz="0" w:space="0" w:color="auto"/>
        <w:bottom w:val="none" w:sz="0" w:space="0" w:color="auto"/>
        <w:right w:val="none" w:sz="0" w:space="0" w:color="auto"/>
      </w:divBdr>
    </w:div>
    <w:div w:id="1602951088">
      <w:bodyDiv w:val="1"/>
      <w:marLeft w:val="0"/>
      <w:marRight w:val="0"/>
      <w:marTop w:val="0"/>
      <w:marBottom w:val="0"/>
      <w:divBdr>
        <w:top w:val="none" w:sz="0" w:space="0" w:color="auto"/>
        <w:left w:val="none" w:sz="0" w:space="0" w:color="auto"/>
        <w:bottom w:val="none" w:sz="0" w:space="0" w:color="auto"/>
        <w:right w:val="none" w:sz="0" w:space="0" w:color="auto"/>
      </w:divBdr>
    </w:div>
    <w:div w:id="1769081740">
      <w:bodyDiv w:val="1"/>
      <w:marLeft w:val="0"/>
      <w:marRight w:val="0"/>
      <w:marTop w:val="0"/>
      <w:marBottom w:val="0"/>
      <w:divBdr>
        <w:top w:val="none" w:sz="0" w:space="0" w:color="auto"/>
        <w:left w:val="none" w:sz="0" w:space="0" w:color="auto"/>
        <w:bottom w:val="none" w:sz="0" w:space="0" w:color="auto"/>
        <w:right w:val="none" w:sz="0" w:space="0" w:color="auto"/>
      </w:divBdr>
    </w:div>
    <w:div w:id="1884366554">
      <w:bodyDiv w:val="1"/>
      <w:marLeft w:val="0"/>
      <w:marRight w:val="0"/>
      <w:marTop w:val="0"/>
      <w:marBottom w:val="0"/>
      <w:divBdr>
        <w:top w:val="none" w:sz="0" w:space="0" w:color="auto"/>
        <w:left w:val="none" w:sz="0" w:space="0" w:color="auto"/>
        <w:bottom w:val="none" w:sz="0" w:space="0" w:color="auto"/>
        <w:right w:val="none" w:sz="0" w:space="0" w:color="auto"/>
      </w:divBdr>
    </w:div>
    <w:div w:id="2103523055">
      <w:bodyDiv w:val="1"/>
      <w:marLeft w:val="0"/>
      <w:marRight w:val="0"/>
      <w:marTop w:val="0"/>
      <w:marBottom w:val="0"/>
      <w:divBdr>
        <w:top w:val="none" w:sz="0" w:space="0" w:color="auto"/>
        <w:left w:val="none" w:sz="0" w:space="0" w:color="auto"/>
        <w:bottom w:val="none" w:sz="0" w:space="0" w:color="auto"/>
        <w:right w:val="none" w:sz="0" w:space="0" w:color="auto"/>
      </w:divBdr>
    </w:div>
    <w:div w:id="213818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fmps.be"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5D0F-EF8D-4C50-8997-DE00AEE0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816</Words>
  <Characters>4678</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VOTRE LETTRE DU</vt:lpstr>
      <vt:lpstr>VOTRE LETTRE DU</vt:lpstr>
    </vt:vector>
  </TitlesOfParts>
  <Company>MINISTRY of Healh , Environment and food protection</Company>
  <LinksUpToDate>false</LinksUpToDate>
  <CharactersWithSpaces>5484</CharactersWithSpaces>
  <SharedDoc>false</SharedDoc>
  <HLinks>
    <vt:vector size="6" baseType="variant">
      <vt:variant>
        <vt:i4>1638413</vt:i4>
      </vt:variant>
      <vt:variant>
        <vt:i4>0</vt:i4>
      </vt:variant>
      <vt:variant>
        <vt:i4>0</vt:i4>
      </vt:variant>
      <vt:variant>
        <vt:i4>5</vt:i4>
      </vt:variant>
      <vt:variant>
        <vt:lpwstr>http://www.afmps.be/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VOTRE LETTRE DU</dc:title>
  <dc:creator>dejehansart</dc:creator>
  <cp:lastModifiedBy>sew</cp:lastModifiedBy>
  <cp:revision>6</cp:revision>
  <cp:lastPrinted>2013-11-28T08:54:00Z</cp:lastPrinted>
  <dcterms:created xsi:type="dcterms:W3CDTF">2015-03-17T12:56:00Z</dcterms:created>
  <dcterms:modified xsi:type="dcterms:W3CDTF">2015-03-17T14:15:00Z</dcterms:modified>
</cp:coreProperties>
</file>